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24" w:rsidRDefault="00492B17" w:rsidP="00526575">
      <w:pPr>
        <w:pStyle w:val="Nagwek1"/>
        <w:jc w:val="center"/>
        <w:rPr>
          <w:sz w:val="32"/>
          <w:szCs w:val="32"/>
        </w:rPr>
      </w:pPr>
      <w:r w:rsidRPr="000822CF">
        <w:rPr>
          <w:sz w:val="32"/>
          <w:szCs w:val="32"/>
        </w:rPr>
        <w:t>PRZEDMIOTOW</w:t>
      </w:r>
      <w:r w:rsidR="00D1709D">
        <w:rPr>
          <w:sz w:val="32"/>
          <w:szCs w:val="32"/>
        </w:rPr>
        <w:t>E</w:t>
      </w:r>
      <w:r w:rsidRPr="000822CF">
        <w:rPr>
          <w:sz w:val="32"/>
          <w:szCs w:val="32"/>
        </w:rPr>
        <w:t xml:space="preserve"> </w:t>
      </w:r>
      <w:r w:rsidR="00D1709D">
        <w:rPr>
          <w:sz w:val="32"/>
          <w:szCs w:val="32"/>
        </w:rPr>
        <w:t>ZASADY</w:t>
      </w:r>
      <w:r w:rsidRPr="000822CF">
        <w:rPr>
          <w:sz w:val="32"/>
          <w:szCs w:val="32"/>
        </w:rPr>
        <w:t xml:space="preserve"> OCENIANIA</w:t>
      </w:r>
    </w:p>
    <w:p w:rsidR="00CA6B46" w:rsidRDefault="006445D4" w:rsidP="0052657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</w:t>
      </w:r>
      <w:r w:rsidR="006F3BCE">
        <w:rPr>
          <w:sz w:val="32"/>
          <w:szCs w:val="32"/>
        </w:rPr>
        <w:t>INFORMATYKI</w:t>
      </w:r>
    </w:p>
    <w:p w:rsidR="00C3607E" w:rsidRPr="00526575" w:rsidRDefault="006F3BCE" w:rsidP="0052657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="00CA6B46">
        <w:rPr>
          <w:sz w:val="32"/>
          <w:szCs w:val="32"/>
        </w:rPr>
        <w:t xml:space="preserve"> </w:t>
      </w:r>
      <w:r w:rsidRPr="00CA6B46">
        <w:rPr>
          <w:sz w:val="32"/>
          <w:szCs w:val="32"/>
        </w:rPr>
        <w:t>SZKOLE PODSTAWOWEJ</w:t>
      </w:r>
    </w:p>
    <w:p w:rsidR="00C3607E" w:rsidRPr="00C3607E" w:rsidRDefault="00C3607E" w:rsidP="00526575">
      <w:pPr>
        <w:jc w:val="both"/>
        <w:rPr>
          <w:sz w:val="24"/>
          <w:szCs w:val="32"/>
        </w:rPr>
      </w:pPr>
      <w:r w:rsidRPr="00C3607E">
        <w:rPr>
          <w:sz w:val="24"/>
          <w:szCs w:val="32"/>
        </w:rPr>
        <w:t>Prowadzący zajęcia: mgr Jerzy Chudzik</w:t>
      </w:r>
    </w:p>
    <w:tbl>
      <w:tblPr>
        <w:tblW w:w="10950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8955"/>
      </w:tblGrid>
      <w:tr w:rsidR="00C3607E" w:rsidRPr="00C3607E" w:rsidTr="00C3607E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07E" w:rsidRPr="00C3607E" w:rsidRDefault="00C3607E" w:rsidP="00526575">
            <w:pPr>
              <w:jc w:val="both"/>
              <w:rPr>
                <w:rFonts w:ascii="Roboto" w:hAnsi="Roboto"/>
                <w:color w:val="333333"/>
                <w:sz w:val="25"/>
                <w:szCs w:val="21"/>
              </w:rPr>
            </w:pPr>
            <w:r w:rsidRPr="00C3607E">
              <w:rPr>
                <w:rFonts w:ascii="Roboto" w:hAnsi="Roboto"/>
                <w:color w:val="333333"/>
                <w:sz w:val="25"/>
                <w:szCs w:val="21"/>
              </w:rPr>
              <w:t>Nr dopuszczenia: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07E" w:rsidRPr="00C3607E" w:rsidRDefault="00C3607E" w:rsidP="00526575">
            <w:pPr>
              <w:jc w:val="both"/>
              <w:rPr>
                <w:rFonts w:ascii="Roboto" w:hAnsi="Roboto"/>
                <w:color w:val="333333"/>
                <w:sz w:val="25"/>
                <w:szCs w:val="21"/>
              </w:rPr>
            </w:pPr>
            <w:r w:rsidRPr="00C3607E">
              <w:rPr>
                <w:rFonts w:ascii="Roboto" w:hAnsi="Roboto"/>
                <w:color w:val="333333"/>
                <w:sz w:val="25"/>
                <w:szCs w:val="21"/>
              </w:rPr>
              <w:t>847/1-5/2017</w:t>
            </w:r>
          </w:p>
        </w:tc>
      </w:tr>
      <w:tr w:rsidR="00C3607E" w:rsidRPr="00C3607E" w:rsidTr="00C3607E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07E" w:rsidRPr="00C3607E" w:rsidRDefault="00C3607E" w:rsidP="00526575">
            <w:pPr>
              <w:jc w:val="both"/>
              <w:rPr>
                <w:rFonts w:ascii="Roboto" w:hAnsi="Roboto"/>
                <w:color w:val="333333"/>
                <w:sz w:val="25"/>
                <w:szCs w:val="21"/>
              </w:rPr>
            </w:pPr>
            <w:r w:rsidRPr="00C3607E">
              <w:rPr>
                <w:rFonts w:ascii="Roboto" w:hAnsi="Roboto"/>
                <w:color w:val="333333"/>
                <w:sz w:val="25"/>
                <w:szCs w:val="21"/>
              </w:rPr>
              <w:t>Autorzy: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07E" w:rsidRPr="00C3607E" w:rsidRDefault="00C3607E" w:rsidP="00526575">
            <w:pPr>
              <w:jc w:val="both"/>
              <w:rPr>
                <w:rFonts w:ascii="Roboto" w:hAnsi="Roboto"/>
                <w:color w:val="333333"/>
                <w:sz w:val="25"/>
                <w:szCs w:val="21"/>
              </w:rPr>
            </w:pPr>
            <w:r w:rsidRPr="00C3607E">
              <w:rPr>
                <w:rFonts w:ascii="Roboto" w:hAnsi="Roboto"/>
                <w:color w:val="333333"/>
                <w:sz w:val="25"/>
                <w:szCs w:val="21"/>
              </w:rPr>
              <w:t>Michał Kęska</w:t>
            </w:r>
          </w:p>
        </w:tc>
      </w:tr>
      <w:tr w:rsidR="00C3607E" w:rsidRPr="00C3607E" w:rsidTr="00C3607E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07E" w:rsidRPr="00C3607E" w:rsidRDefault="00C3607E" w:rsidP="00526575">
            <w:pPr>
              <w:jc w:val="both"/>
              <w:rPr>
                <w:rFonts w:ascii="Roboto" w:hAnsi="Roboto"/>
                <w:color w:val="333333"/>
                <w:sz w:val="25"/>
                <w:szCs w:val="21"/>
              </w:rPr>
            </w:pPr>
            <w:r w:rsidRPr="00C3607E">
              <w:rPr>
                <w:rFonts w:ascii="Roboto" w:hAnsi="Roboto"/>
                <w:color w:val="333333"/>
                <w:sz w:val="25"/>
                <w:szCs w:val="21"/>
              </w:rPr>
              <w:t>Seria: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07E" w:rsidRPr="00C3607E" w:rsidRDefault="00C3607E" w:rsidP="00526575">
            <w:pPr>
              <w:jc w:val="both"/>
              <w:rPr>
                <w:rFonts w:ascii="Roboto" w:hAnsi="Roboto"/>
                <w:color w:val="333333"/>
                <w:sz w:val="25"/>
                <w:szCs w:val="21"/>
              </w:rPr>
            </w:pPr>
            <w:r w:rsidRPr="00C3607E">
              <w:rPr>
                <w:rFonts w:ascii="Roboto" w:hAnsi="Roboto"/>
                <w:color w:val="333333"/>
                <w:sz w:val="25"/>
                <w:szCs w:val="21"/>
              </w:rPr>
              <w:t>Podręcznik: Lubię to!</w:t>
            </w:r>
          </w:p>
        </w:tc>
      </w:tr>
    </w:tbl>
    <w:p w:rsidR="00573364" w:rsidRPr="00573364" w:rsidRDefault="00573364" w:rsidP="00526575">
      <w:pPr>
        <w:jc w:val="both"/>
      </w:pPr>
    </w:p>
    <w:p w:rsidR="00492B17" w:rsidRDefault="00DD3BB7" w:rsidP="00526575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Postanowienia ogólne</w:t>
      </w:r>
    </w:p>
    <w:p w:rsidR="00BB44D6" w:rsidRDefault="00DD3BB7" w:rsidP="00526575">
      <w:pPr>
        <w:spacing w:before="120"/>
        <w:ind w:left="357"/>
        <w:jc w:val="both"/>
        <w:rPr>
          <w:sz w:val="24"/>
        </w:rPr>
      </w:pPr>
      <w:r w:rsidRPr="00490C37">
        <w:rPr>
          <w:sz w:val="24"/>
        </w:rPr>
        <w:t>Przedmiotow</w:t>
      </w:r>
      <w:r w:rsidR="00D1709D">
        <w:rPr>
          <w:sz w:val="24"/>
        </w:rPr>
        <w:t>e</w:t>
      </w:r>
      <w:r w:rsidRPr="00490C37">
        <w:rPr>
          <w:sz w:val="24"/>
        </w:rPr>
        <w:t xml:space="preserve"> </w:t>
      </w:r>
      <w:r w:rsidR="00D1709D">
        <w:rPr>
          <w:sz w:val="24"/>
        </w:rPr>
        <w:t>Zasady</w:t>
      </w:r>
      <w:r w:rsidRPr="00490C37">
        <w:rPr>
          <w:sz w:val="24"/>
        </w:rPr>
        <w:t xml:space="preserve"> Oceniania został</w:t>
      </w:r>
      <w:r w:rsidR="00D1709D">
        <w:rPr>
          <w:sz w:val="24"/>
        </w:rPr>
        <w:t>y</w:t>
      </w:r>
      <w:r w:rsidRPr="00490C37">
        <w:rPr>
          <w:sz w:val="24"/>
        </w:rPr>
        <w:t xml:space="preserve"> opracowany na podstawie</w:t>
      </w:r>
      <w:r w:rsidR="00BB44D6">
        <w:rPr>
          <w:sz w:val="24"/>
        </w:rPr>
        <w:t>:</w:t>
      </w:r>
    </w:p>
    <w:p w:rsidR="00BB44D6" w:rsidRDefault="00490C37" w:rsidP="00526575">
      <w:pPr>
        <w:numPr>
          <w:ilvl w:val="0"/>
          <w:numId w:val="7"/>
        </w:numPr>
        <w:ind w:left="709"/>
        <w:jc w:val="both"/>
        <w:rPr>
          <w:sz w:val="24"/>
        </w:rPr>
      </w:pPr>
      <w:r w:rsidRPr="00BB44D6">
        <w:rPr>
          <w:sz w:val="24"/>
        </w:rPr>
        <w:t>Rozporządzenia Ministra Edukacji Narodowej w sprawie warunków i sposobu oceniania, klasyfikowania i promowania uczniów w szkołach oraz przeprowadzania sprawdzianów i egzaminów w szkołach publicznych</w:t>
      </w:r>
      <w:r w:rsidR="00BB44D6" w:rsidRPr="00BB44D6">
        <w:rPr>
          <w:sz w:val="24"/>
        </w:rPr>
        <w:t>;</w:t>
      </w:r>
    </w:p>
    <w:p w:rsidR="00BB44D6" w:rsidRDefault="00BB44D6" w:rsidP="00526575">
      <w:pPr>
        <w:numPr>
          <w:ilvl w:val="0"/>
          <w:numId w:val="7"/>
        </w:numPr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rogramu nauczania </w:t>
      </w:r>
      <w:r w:rsidR="00DA48A9">
        <w:rPr>
          <w:sz w:val="24"/>
        </w:rPr>
        <w:t>informatyki</w:t>
      </w:r>
    </w:p>
    <w:p w:rsidR="00BB44D6" w:rsidRDefault="00BB44D6" w:rsidP="00526575">
      <w:pPr>
        <w:numPr>
          <w:ilvl w:val="0"/>
          <w:numId w:val="7"/>
        </w:numPr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odstawy programowej </w:t>
      </w:r>
      <w:r w:rsidR="00097C4D" w:rsidRPr="00BB44D6">
        <w:rPr>
          <w:sz w:val="24"/>
        </w:rPr>
        <w:t>kształcenia ogólnego</w:t>
      </w:r>
      <w:r w:rsidR="00F602F8">
        <w:rPr>
          <w:sz w:val="24"/>
        </w:rPr>
        <w:t xml:space="preserve"> z </w:t>
      </w:r>
      <w:r w:rsidR="00D61424">
        <w:rPr>
          <w:sz w:val="24"/>
        </w:rPr>
        <w:t>zajęć komputerowych w drugim etapie kształcenia</w:t>
      </w:r>
      <w:r>
        <w:rPr>
          <w:sz w:val="24"/>
        </w:rPr>
        <w:t>;</w:t>
      </w:r>
      <w:r w:rsidR="00097C4D" w:rsidRPr="00BB44D6">
        <w:rPr>
          <w:sz w:val="24"/>
        </w:rPr>
        <w:t xml:space="preserve"> </w:t>
      </w:r>
    </w:p>
    <w:p w:rsidR="00BB44D6" w:rsidRDefault="00DD3BB7" w:rsidP="00526575">
      <w:pPr>
        <w:numPr>
          <w:ilvl w:val="0"/>
          <w:numId w:val="7"/>
        </w:numPr>
        <w:ind w:left="709"/>
        <w:jc w:val="both"/>
        <w:rPr>
          <w:sz w:val="24"/>
        </w:rPr>
      </w:pPr>
      <w:r w:rsidRPr="00BB44D6">
        <w:rPr>
          <w:sz w:val="24"/>
        </w:rPr>
        <w:t>Wewnątrzszkoln</w:t>
      </w:r>
      <w:r w:rsidR="00D1709D">
        <w:rPr>
          <w:sz w:val="24"/>
        </w:rPr>
        <w:t>ych</w:t>
      </w:r>
      <w:r w:rsidRPr="00BB44D6">
        <w:rPr>
          <w:sz w:val="24"/>
        </w:rPr>
        <w:t xml:space="preserve"> </w:t>
      </w:r>
      <w:r w:rsidR="00D1709D">
        <w:rPr>
          <w:sz w:val="24"/>
        </w:rPr>
        <w:t>Zasad</w:t>
      </w:r>
      <w:r w:rsidRPr="00BB44D6">
        <w:rPr>
          <w:sz w:val="24"/>
        </w:rPr>
        <w:t xml:space="preserve"> Oceniania</w:t>
      </w:r>
      <w:r w:rsidR="00BB44D6">
        <w:rPr>
          <w:sz w:val="24"/>
        </w:rPr>
        <w:t>;</w:t>
      </w:r>
      <w:r w:rsidR="000B1558" w:rsidRPr="00BB44D6">
        <w:rPr>
          <w:sz w:val="24"/>
        </w:rPr>
        <w:t xml:space="preserve"> </w:t>
      </w:r>
    </w:p>
    <w:p w:rsidR="00DD3BB7" w:rsidRPr="00BB44D6" w:rsidRDefault="000B1558" w:rsidP="00526575">
      <w:pPr>
        <w:numPr>
          <w:ilvl w:val="0"/>
          <w:numId w:val="7"/>
        </w:numPr>
        <w:ind w:left="709"/>
        <w:jc w:val="both"/>
        <w:rPr>
          <w:sz w:val="24"/>
        </w:rPr>
      </w:pPr>
      <w:r w:rsidRPr="00BB44D6">
        <w:rPr>
          <w:sz w:val="24"/>
        </w:rPr>
        <w:t>Statut</w:t>
      </w:r>
      <w:r w:rsidR="00BB44D6">
        <w:rPr>
          <w:sz w:val="24"/>
        </w:rPr>
        <w:t>u</w:t>
      </w:r>
      <w:r w:rsidRPr="00BB44D6">
        <w:rPr>
          <w:sz w:val="24"/>
        </w:rPr>
        <w:t xml:space="preserve"> szkoły</w:t>
      </w:r>
      <w:r w:rsidR="00E32AE4">
        <w:rPr>
          <w:sz w:val="24"/>
        </w:rPr>
        <w:t>.</w:t>
      </w:r>
    </w:p>
    <w:p w:rsidR="00DD3BB7" w:rsidRPr="00DD3BB7" w:rsidRDefault="00DD3BB7" w:rsidP="00526575">
      <w:pPr>
        <w:jc w:val="both"/>
        <w:rPr>
          <w:sz w:val="24"/>
        </w:rPr>
      </w:pPr>
    </w:p>
    <w:p w:rsidR="00CB5332" w:rsidRPr="00097C4D" w:rsidRDefault="00CB5332" w:rsidP="00526575">
      <w:pPr>
        <w:numPr>
          <w:ilvl w:val="0"/>
          <w:numId w:val="4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097C4D">
        <w:rPr>
          <w:b/>
          <w:sz w:val="24"/>
          <w:szCs w:val="24"/>
        </w:rPr>
        <w:t>Przedmiotem oceny są:</w:t>
      </w:r>
    </w:p>
    <w:p w:rsidR="00CB5332" w:rsidRPr="00A8332A" w:rsidRDefault="00C62A3E" w:rsidP="00526575">
      <w:pPr>
        <w:numPr>
          <w:ilvl w:val="0"/>
          <w:numId w:val="12"/>
        </w:numPr>
        <w:spacing w:before="120"/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wiedza</w:t>
      </w:r>
      <w:r w:rsidR="00CB5332" w:rsidRPr="00A8332A">
        <w:rPr>
          <w:sz w:val="24"/>
          <w:szCs w:val="24"/>
        </w:rPr>
        <w:t xml:space="preserve"> i </w:t>
      </w:r>
      <w:r w:rsidR="0067752E">
        <w:rPr>
          <w:sz w:val="24"/>
          <w:szCs w:val="24"/>
        </w:rPr>
        <w:t xml:space="preserve">umiejętności oraz </w:t>
      </w:r>
      <w:r w:rsidR="00EA3691">
        <w:rPr>
          <w:sz w:val="24"/>
          <w:szCs w:val="24"/>
        </w:rPr>
        <w:t>wykorzystywanie</w:t>
      </w:r>
      <w:r w:rsidR="00CB5332" w:rsidRPr="00A8332A">
        <w:rPr>
          <w:sz w:val="24"/>
          <w:szCs w:val="24"/>
        </w:rPr>
        <w:t xml:space="preserve"> własnych możliwości</w:t>
      </w:r>
      <w:r w:rsidR="00C4028D">
        <w:rPr>
          <w:sz w:val="24"/>
          <w:szCs w:val="24"/>
        </w:rPr>
        <w:t>;</w:t>
      </w:r>
    </w:p>
    <w:p w:rsidR="0012347A" w:rsidRPr="00A8332A" w:rsidRDefault="0012347A" w:rsidP="00526575">
      <w:pPr>
        <w:numPr>
          <w:ilvl w:val="0"/>
          <w:numId w:val="12"/>
        </w:numPr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wiadomości i umiejętności ucznia </w:t>
      </w:r>
      <w:r w:rsidR="00560F29" w:rsidRPr="005D22D7">
        <w:rPr>
          <w:sz w:val="24"/>
          <w:szCs w:val="24"/>
        </w:rPr>
        <w:t>wynikające</w:t>
      </w:r>
      <w:r w:rsidRPr="005D22D7">
        <w:rPr>
          <w:sz w:val="24"/>
          <w:szCs w:val="24"/>
        </w:rPr>
        <w:t xml:space="preserve"> </w:t>
      </w:r>
      <w:r w:rsidR="005D22D7" w:rsidRPr="005D22D7">
        <w:rPr>
          <w:sz w:val="24"/>
          <w:szCs w:val="24"/>
        </w:rPr>
        <w:t>z podstawy programowej nauczania informatyki oraz wymagań</w:t>
      </w:r>
      <w:r w:rsidR="005D22D7" w:rsidRPr="00777164">
        <w:rPr>
          <w:rFonts w:ascii="Arial" w:hAnsi="Arial" w:cs="Arial"/>
          <w:b/>
        </w:rPr>
        <w:t xml:space="preserve"> </w:t>
      </w:r>
      <w:r w:rsidRPr="00A8332A">
        <w:rPr>
          <w:sz w:val="24"/>
          <w:szCs w:val="24"/>
        </w:rPr>
        <w:t>programu nauczania</w:t>
      </w:r>
      <w:r w:rsidR="00C4028D">
        <w:rPr>
          <w:sz w:val="24"/>
          <w:szCs w:val="24"/>
        </w:rPr>
        <w:t>;</w:t>
      </w:r>
    </w:p>
    <w:p w:rsidR="00C62A3E" w:rsidRDefault="0012347A" w:rsidP="00526575">
      <w:pPr>
        <w:numPr>
          <w:ilvl w:val="0"/>
          <w:numId w:val="12"/>
        </w:numPr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>wysiłek wkładany przez ucznia</w:t>
      </w:r>
      <w:r w:rsidR="00C4028D">
        <w:rPr>
          <w:sz w:val="24"/>
          <w:szCs w:val="24"/>
        </w:rPr>
        <w:t>;</w:t>
      </w:r>
      <w:r w:rsidRPr="00A8332A">
        <w:rPr>
          <w:sz w:val="24"/>
          <w:szCs w:val="24"/>
        </w:rPr>
        <w:t xml:space="preserve"> </w:t>
      </w:r>
    </w:p>
    <w:p w:rsidR="00D61424" w:rsidRDefault="00CB5332" w:rsidP="00526575">
      <w:pPr>
        <w:numPr>
          <w:ilvl w:val="0"/>
          <w:numId w:val="12"/>
        </w:numPr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aktywność </w:t>
      </w:r>
      <w:r w:rsidR="00C62A3E">
        <w:rPr>
          <w:sz w:val="24"/>
          <w:szCs w:val="24"/>
        </w:rPr>
        <w:t>i systematyczność.</w:t>
      </w:r>
    </w:p>
    <w:p w:rsidR="00D61424" w:rsidRDefault="00D61424" w:rsidP="00526575">
      <w:pPr>
        <w:ind w:left="368"/>
        <w:jc w:val="both"/>
        <w:rPr>
          <w:sz w:val="24"/>
          <w:szCs w:val="24"/>
        </w:rPr>
      </w:pPr>
    </w:p>
    <w:p w:rsidR="00D61424" w:rsidRPr="00D61424" w:rsidRDefault="00D61424" w:rsidP="0052657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Ogólne cele kształcenia</w:t>
      </w:r>
      <w:r w:rsidRPr="00D61424">
        <w:rPr>
          <w:b/>
          <w:sz w:val="24"/>
          <w:szCs w:val="24"/>
        </w:rPr>
        <w:t>:</w:t>
      </w:r>
    </w:p>
    <w:p w:rsidR="00D61424" w:rsidRPr="00D61424" w:rsidRDefault="00D61424" w:rsidP="00526575">
      <w:pPr>
        <w:numPr>
          <w:ilvl w:val="0"/>
          <w:numId w:val="16"/>
        </w:numPr>
        <w:spacing w:before="100" w:after="100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Rozwijanie umiejętności posługiwania się sprzętem komputerowym.</w:t>
      </w:r>
    </w:p>
    <w:p w:rsidR="00D61424" w:rsidRPr="00D61424" w:rsidRDefault="00D61424" w:rsidP="00526575">
      <w:pPr>
        <w:numPr>
          <w:ilvl w:val="0"/>
          <w:numId w:val="16"/>
        </w:numPr>
        <w:spacing w:before="100" w:after="100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Przygotowanie do korzystania ze środków techniki informacyjnej.</w:t>
      </w:r>
    </w:p>
    <w:p w:rsidR="00D61424" w:rsidRPr="00D61424" w:rsidRDefault="00D61424" w:rsidP="00526575">
      <w:pPr>
        <w:numPr>
          <w:ilvl w:val="0"/>
          <w:numId w:val="16"/>
        </w:numPr>
        <w:spacing w:before="100" w:after="100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Kształtowanie umiejętności posługiwania się językiem komputerowym.</w:t>
      </w:r>
    </w:p>
    <w:p w:rsidR="00D61424" w:rsidRPr="00D61424" w:rsidRDefault="00D61424" w:rsidP="00526575">
      <w:pPr>
        <w:numPr>
          <w:ilvl w:val="0"/>
          <w:numId w:val="16"/>
        </w:numPr>
        <w:spacing w:before="100" w:after="100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Rozwijanie zainteresowań techniką i wdrażanie do świadomego korzystania z niej.  </w:t>
      </w:r>
    </w:p>
    <w:p w:rsidR="00C3607E" w:rsidRPr="00884F10" w:rsidRDefault="00D61424" w:rsidP="00526575">
      <w:pPr>
        <w:numPr>
          <w:ilvl w:val="0"/>
          <w:numId w:val="16"/>
        </w:numPr>
        <w:spacing w:before="100" w:after="100"/>
        <w:jc w:val="both"/>
        <w:rPr>
          <w:sz w:val="24"/>
          <w:szCs w:val="24"/>
        </w:rPr>
      </w:pPr>
      <w:r w:rsidRPr="00D61424">
        <w:rPr>
          <w:sz w:val="24"/>
          <w:szCs w:val="24"/>
        </w:rPr>
        <w:t>Wskazanie użyteczności komputerów w nauce, pracy i zabawie.</w:t>
      </w:r>
      <w:bookmarkStart w:id="0" w:name="_GoBack"/>
      <w:bookmarkEnd w:id="0"/>
    </w:p>
    <w:p w:rsidR="00A8332A" w:rsidRPr="00A8332A" w:rsidRDefault="00A8332A" w:rsidP="00526575">
      <w:pPr>
        <w:numPr>
          <w:ilvl w:val="0"/>
          <w:numId w:val="4"/>
        </w:numPr>
        <w:jc w:val="both"/>
        <w:rPr>
          <w:b/>
          <w:sz w:val="24"/>
        </w:rPr>
      </w:pPr>
      <w:r w:rsidRPr="00A8332A">
        <w:rPr>
          <w:b/>
          <w:sz w:val="24"/>
        </w:rPr>
        <w:t>Ocenie podlegają:</w:t>
      </w:r>
    </w:p>
    <w:p w:rsidR="00A8332A" w:rsidRDefault="00C86E77" w:rsidP="00526575">
      <w:pPr>
        <w:numPr>
          <w:ilvl w:val="0"/>
          <w:numId w:val="5"/>
        </w:numPr>
        <w:tabs>
          <w:tab w:val="clear" w:pos="720"/>
        </w:tabs>
        <w:ind w:left="728" w:hanging="350"/>
        <w:jc w:val="both"/>
        <w:rPr>
          <w:sz w:val="24"/>
        </w:rPr>
      </w:pPr>
      <w:r>
        <w:rPr>
          <w:sz w:val="24"/>
        </w:rPr>
        <w:t>P</w:t>
      </w:r>
      <w:r w:rsidR="00A8332A">
        <w:rPr>
          <w:sz w:val="24"/>
        </w:rPr>
        <w:t>raca na lekcji</w:t>
      </w:r>
      <w:r w:rsidR="007F78F8">
        <w:rPr>
          <w:sz w:val="24"/>
        </w:rPr>
        <w:t>:</w:t>
      </w:r>
    </w:p>
    <w:p w:rsidR="00A8332A" w:rsidRDefault="00A8332A" w:rsidP="00526575">
      <w:pPr>
        <w:numPr>
          <w:ilvl w:val="0"/>
          <w:numId w:val="13"/>
        </w:numPr>
        <w:ind w:left="924" w:hanging="322"/>
        <w:jc w:val="both"/>
        <w:rPr>
          <w:sz w:val="24"/>
        </w:rPr>
      </w:pPr>
      <w:r>
        <w:rPr>
          <w:sz w:val="24"/>
        </w:rPr>
        <w:t>ćwiczenia praktyczne</w:t>
      </w:r>
      <w:r w:rsidR="009A3708">
        <w:rPr>
          <w:sz w:val="24"/>
        </w:rPr>
        <w:t>;</w:t>
      </w:r>
    </w:p>
    <w:p w:rsidR="00A8332A" w:rsidRDefault="00A8332A" w:rsidP="00526575">
      <w:pPr>
        <w:numPr>
          <w:ilvl w:val="0"/>
          <w:numId w:val="13"/>
        </w:numPr>
        <w:ind w:left="924" w:hanging="322"/>
        <w:jc w:val="both"/>
        <w:rPr>
          <w:sz w:val="24"/>
        </w:rPr>
      </w:pPr>
      <w:r>
        <w:rPr>
          <w:sz w:val="24"/>
        </w:rPr>
        <w:t>odpowiedzi ustne</w:t>
      </w:r>
      <w:r w:rsidR="004F2FA5">
        <w:rPr>
          <w:sz w:val="24"/>
        </w:rPr>
        <w:t xml:space="preserve"> (znajomoś</w:t>
      </w:r>
      <w:r w:rsidR="004F2FA5">
        <w:rPr>
          <w:sz w:val="24"/>
          <w:szCs w:val="24"/>
        </w:rPr>
        <w:t xml:space="preserve">ć danych zagadnień, posługiwanie się </w:t>
      </w:r>
      <w:r w:rsidR="001D2B62">
        <w:rPr>
          <w:sz w:val="24"/>
          <w:szCs w:val="24"/>
        </w:rPr>
        <w:t>terminami i</w:t>
      </w:r>
      <w:r w:rsidR="00233408">
        <w:rPr>
          <w:sz w:val="24"/>
          <w:szCs w:val="24"/>
        </w:rPr>
        <w:t> </w:t>
      </w:r>
      <w:r w:rsidR="001D2B62">
        <w:rPr>
          <w:sz w:val="24"/>
          <w:szCs w:val="24"/>
        </w:rPr>
        <w:t>pojęciami</w:t>
      </w:r>
      <w:r w:rsidR="004F2FA5">
        <w:rPr>
          <w:sz w:val="24"/>
          <w:szCs w:val="24"/>
        </w:rPr>
        <w:t xml:space="preserve"> informatycznym</w:t>
      </w:r>
      <w:r w:rsidR="001D2B62">
        <w:rPr>
          <w:sz w:val="24"/>
          <w:szCs w:val="24"/>
        </w:rPr>
        <w:t>i</w:t>
      </w:r>
      <w:r w:rsidR="004F2FA5">
        <w:rPr>
          <w:sz w:val="24"/>
          <w:szCs w:val="24"/>
        </w:rPr>
        <w:t>)</w:t>
      </w:r>
      <w:r w:rsidR="009A3708">
        <w:rPr>
          <w:sz w:val="24"/>
        </w:rPr>
        <w:t>;</w:t>
      </w:r>
    </w:p>
    <w:p w:rsidR="004F2FA5" w:rsidRDefault="004F2FA5" w:rsidP="00526575">
      <w:pPr>
        <w:numPr>
          <w:ilvl w:val="0"/>
          <w:numId w:val="13"/>
        </w:numPr>
        <w:ind w:left="924" w:hanging="322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A8332A" w:rsidRDefault="009A3708" w:rsidP="00526575">
      <w:pPr>
        <w:numPr>
          <w:ilvl w:val="0"/>
          <w:numId w:val="13"/>
        </w:numPr>
        <w:ind w:left="924" w:hanging="322"/>
        <w:jc w:val="both"/>
        <w:rPr>
          <w:sz w:val="24"/>
        </w:rPr>
      </w:pPr>
      <w:r>
        <w:rPr>
          <w:sz w:val="24"/>
        </w:rPr>
        <w:t xml:space="preserve">aktywność, systematyczność oraz </w:t>
      </w:r>
      <w:r w:rsidR="00A8332A">
        <w:rPr>
          <w:sz w:val="24"/>
        </w:rPr>
        <w:t>jakość pracy</w:t>
      </w:r>
      <w:r>
        <w:rPr>
          <w:sz w:val="24"/>
        </w:rPr>
        <w:t>;</w:t>
      </w:r>
    </w:p>
    <w:p w:rsidR="005B54EA" w:rsidRDefault="00A8332A" w:rsidP="00526575">
      <w:pPr>
        <w:numPr>
          <w:ilvl w:val="0"/>
          <w:numId w:val="13"/>
        </w:numPr>
        <w:ind w:left="924" w:hanging="322"/>
        <w:jc w:val="both"/>
        <w:rPr>
          <w:sz w:val="24"/>
        </w:rPr>
      </w:pPr>
      <w:r>
        <w:rPr>
          <w:sz w:val="24"/>
        </w:rPr>
        <w:t>współpraca w grupie</w:t>
      </w:r>
      <w:r w:rsidR="005B54EA">
        <w:rPr>
          <w:sz w:val="24"/>
        </w:rPr>
        <w:t>;</w:t>
      </w:r>
    </w:p>
    <w:p w:rsidR="00A8332A" w:rsidRDefault="005B54EA" w:rsidP="00526575">
      <w:pPr>
        <w:numPr>
          <w:ilvl w:val="0"/>
          <w:numId w:val="13"/>
        </w:numPr>
        <w:ind w:left="924" w:hanging="322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 w:rsidR="00540E73">
        <w:rPr>
          <w:sz w:val="24"/>
        </w:rPr>
        <w:t>.</w:t>
      </w:r>
    </w:p>
    <w:p w:rsidR="00A8332A" w:rsidRDefault="00C15921" w:rsidP="00526575">
      <w:pPr>
        <w:numPr>
          <w:ilvl w:val="0"/>
          <w:numId w:val="5"/>
        </w:numPr>
        <w:tabs>
          <w:tab w:val="clear" w:pos="720"/>
          <w:tab w:val="left" w:pos="567"/>
        </w:tabs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S</w:t>
      </w:r>
      <w:r w:rsidR="00A8332A">
        <w:rPr>
          <w:sz w:val="24"/>
        </w:rPr>
        <w:t xml:space="preserve">prawdziany </w:t>
      </w:r>
      <w:r w:rsidR="00EA3691">
        <w:rPr>
          <w:sz w:val="24"/>
        </w:rPr>
        <w:t xml:space="preserve">i testy </w:t>
      </w:r>
      <w:r w:rsidR="00A8332A">
        <w:rPr>
          <w:sz w:val="24"/>
        </w:rPr>
        <w:t>wiadomości i umiejętności</w:t>
      </w:r>
      <w:r w:rsidR="002F7046">
        <w:rPr>
          <w:sz w:val="24"/>
        </w:rPr>
        <w:t>.</w:t>
      </w:r>
      <w:r w:rsidR="00A8332A">
        <w:rPr>
          <w:sz w:val="24"/>
        </w:rPr>
        <w:t xml:space="preserve"> </w:t>
      </w:r>
    </w:p>
    <w:p w:rsidR="00A8332A" w:rsidRPr="00526575" w:rsidRDefault="00C15921" w:rsidP="00526575">
      <w:pPr>
        <w:numPr>
          <w:ilvl w:val="0"/>
          <w:numId w:val="5"/>
        </w:numPr>
        <w:tabs>
          <w:tab w:val="clear" w:pos="720"/>
          <w:tab w:val="left" w:pos="567"/>
        </w:tabs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K</w:t>
      </w:r>
      <w:r w:rsidR="00A8332A">
        <w:rPr>
          <w:sz w:val="24"/>
        </w:rPr>
        <w:t>artkówki</w:t>
      </w:r>
      <w:r w:rsidR="002F7046">
        <w:rPr>
          <w:sz w:val="24"/>
        </w:rPr>
        <w:t>.</w:t>
      </w:r>
    </w:p>
    <w:p w:rsidR="00994317" w:rsidRDefault="00994317" w:rsidP="00526575">
      <w:pPr>
        <w:pStyle w:val="Tekstpodstawowy"/>
        <w:numPr>
          <w:ilvl w:val="0"/>
          <w:numId w:val="5"/>
        </w:numPr>
        <w:tabs>
          <w:tab w:val="clear" w:pos="720"/>
        </w:tabs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podejmowane z własnej inicjatywy na przykład: referaty, prezentacje, plansze poglądowe, instrukcje itp.</w:t>
      </w:r>
    </w:p>
    <w:p w:rsidR="002F7046" w:rsidRDefault="002F7046" w:rsidP="00526575">
      <w:pPr>
        <w:pStyle w:val="Tekstpodstawowy"/>
        <w:numPr>
          <w:ilvl w:val="0"/>
          <w:numId w:val="5"/>
        </w:numPr>
        <w:tabs>
          <w:tab w:val="clear" w:pos="720"/>
        </w:tabs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Wykonane prace dodatkowe.</w:t>
      </w:r>
    </w:p>
    <w:p w:rsidR="00D61424" w:rsidRPr="00884F10" w:rsidRDefault="002F7046" w:rsidP="00526575">
      <w:pPr>
        <w:pStyle w:val="Tekstpodstawowy"/>
        <w:numPr>
          <w:ilvl w:val="0"/>
          <w:numId w:val="5"/>
        </w:numPr>
        <w:tabs>
          <w:tab w:val="clear" w:pos="720"/>
        </w:tabs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konkursach, olimpiadach</w:t>
      </w:r>
      <w:r w:rsidR="00A8332A">
        <w:rPr>
          <w:rFonts w:ascii="Times New Roman" w:hAnsi="Times New Roman"/>
          <w:sz w:val="24"/>
        </w:rPr>
        <w:t>.</w:t>
      </w:r>
    </w:p>
    <w:p w:rsidR="000822CF" w:rsidRDefault="00DE7946" w:rsidP="00526575">
      <w:pPr>
        <w:jc w:val="both"/>
        <w:rPr>
          <w:sz w:val="24"/>
          <w:szCs w:val="24"/>
        </w:rPr>
      </w:pPr>
      <w:r w:rsidRPr="000822CF">
        <w:rPr>
          <w:sz w:val="24"/>
          <w:szCs w:val="24"/>
        </w:rPr>
        <w:t>W przypadku nieobecności u</w:t>
      </w:r>
      <w:r w:rsidR="00A8332A" w:rsidRPr="000822CF">
        <w:rPr>
          <w:sz w:val="24"/>
          <w:szCs w:val="24"/>
        </w:rPr>
        <w:t>czeń ma obowiązek zaliczenia sprawdzianu</w:t>
      </w:r>
      <w:r w:rsidRPr="000822CF">
        <w:rPr>
          <w:sz w:val="24"/>
          <w:szCs w:val="24"/>
        </w:rPr>
        <w:t xml:space="preserve"> w terminie </w:t>
      </w:r>
      <w:r w:rsidR="003F01F3" w:rsidRPr="000822CF">
        <w:rPr>
          <w:sz w:val="24"/>
          <w:szCs w:val="24"/>
        </w:rPr>
        <w:t>nieprzekraczającym</w:t>
      </w:r>
      <w:r w:rsidRPr="000822CF">
        <w:rPr>
          <w:sz w:val="24"/>
          <w:szCs w:val="24"/>
        </w:rPr>
        <w:t xml:space="preserve"> dwa tygodnie od momentu przyjścia do szkoły</w:t>
      </w:r>
      <w:r w:rsidR="00C10653" w:rsidRPr="000822CF">
        <w:rPr>
          <w:sz w:val="24"/>
          <w:szCs w:val="24"/>
        </w:rPr>
        <w:t xml:space="preserve">. </w:t>
      </w:r>
      <w:r w:rsidR="00EA3691" w:rsidRPr="000822CF">
        <w:rPr>
          <w:sz w:val="24"/>
          <w:szCs w:val="24"/>
        </w:rPr>
        <w:t>W przypadku stwierdzenia, ż</w:t>
      </w:r>
      <w:r w:rsidR="00C15921" w:rsidRPr="000822CF">
        <w:rPr>
          <w:sz w:val="24"/>
          <w:szCs w:val="24"/>
        </w:rPr>
        <w:t>e</w:t>
      </w:r>
      <w:r w:rsidR="00EA3691" w:rsidRPr="000822CF">
        <w:rPr>
          <w:sz w:val="24"/>
          <w:szCs w:val="24"/>
        </w:rPr>
        <w:t xml:space="preserve"> uczeń unika zajęć (wagaruje) nauczyciel może wstawić za </w:t>
      </w:r>
      <w:r w:rsidR="00C15921" w:rsidRPr="000822CF">
        <w:rPr>
          <w:sz w:val="24"/>
          <w:szCs w:val="24"/>
        </w:rPr>
        <w:t>brak</w:t>
      </w:r>
      <w:r w:rsidR="00EA3691" w:rsidRPr="000822CF">
        <w:rPr>
          <w:sz w:val="24"/>
          <w:szCs w:val="24"/>
        </w:rPr>
        <w:t xml:space="preserve"> zaliczeni</w:t>
      </w:r>
      <w:r w:rsidR="00C15921" w:rsidRPr="000822CF">
        <w:rPr>
          <w:sz w:val="24"/>
          <w:szCs w:val="24"/>
        </w:rPr>
        <w:t>a</w:t>
      </w:r>
      <w:r w:rsidR="00EA3691" w:rsidRPr="000822CF">
        <w:rPr>
          <w:sz w:val="24"/>
          <w:szCs w:val="24"/>
        </w:rPr>
        <w:t xml:space="preserve"> danego działu programowego ocenę niedostateczną. </w:t>
      </w:r>
      <w:r w:rsidR="000822CF" w:rsidRPr="000822CF">
        <w:rPr>
          <w:sz w:val="24"/>
          <w:szCs w:val="24"/>
        </w:rPr>
        <w:t xml:space="preserve">Uczeń ma </w:t>
      </w:r>
      <w:r w:rsidR="000822CF" w:rsidRPr="000822CF">
        <w:rPr>
          <w:sz w:val="24"/>
          <w:szCs w:val="24"/>
        </w:rPr>
        <w:lastRenderedPageBreak/>
        <w:t>prawo poprawiać ocenę niedostateczną z pracy klasowej. Poprawkowy sprawdzian należy napisać w terminie jednego tygodnia od otrz</w:t>
      </w:r>
      <w:r w:rsidR="00526575">
        <w:rPr>
          <w:sz w:val="24"/>
          <w:szCs w:val="24"/>
        </w:rPr>
        <w:t xml:space="preserve">ymania sprawdzonej pracy. </w:t>
      </w:r>
    </w:p>
    <w:p w:rsidR="00D61424" w:rsidRPr="000822CF" w:rsidRDefault="00D61424" w:rsidP="00526575">
      <w:pPr>
        <w:jc w:val="both"/>
        <w:rPr>
          <w:sz w:val="24"/>
          <w:szCs w:val="24"/>
        </w:rPr>
      </w:pPr>
    </w:p>
    <w:p w:rsidR="004B63DC" w:rsidRPr="000822CF" w:rsidRDefault="004B63DC" w:rsidP="00526575">
      <w:pPr>
        <w:tabs>
          <w:tab w:val="left" w:pos="426"/>
        </w:tabs>
        <w:jc w:val="both"/>
        <w:rPr>
          <w:sz w:val="24"/>
          <w:szCs w:val="24"/>
        </w:rPr>
      </w:pPr>
      <w:r w:rsidRPr="000822CF">
        <w:rPr>
          <w:sz w:val="24"/>
          <w:szCs w:val="24"/>
        </w:rPr>
        <w:t>Obszary aktywności ucznia będące przedmiotem oceny</w:t>
      </w:r>
      <w:r w:rsidR="00657EFF" w:rsidRPr="000822CF">
        <w:rPr>
          <w:sz w:val="24"/>
          <w:szCs w:val="24"/>
        </w:rPr>
        <w:t>:</w:t>
      </w:r>
    </w:p>
    <w:p w:rsidR="004B63DC" w:rsidRPr="00715D66" w:rsidRDefault="004F40CE" w:rsidP="00526575">
      <w:pPr>
        <w:pStyle w:val="Tekstpodstawowy"/>
        <w:numPr>
          <w:ilvl w:val="0"/>
          <w:numId w:val="14"/>
        </w:numPr>
        <w:spacing w:before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63DC" w:rsidRPr="00715D66">
        <w:rPr>
          <w:rFonts w:ascii="Times New Roman" w:hAnsi="Times New Roman"/>
          <w:sz w:val="24"/>
          <w:szCs w:val="24"/>
        </w:rPr>
        <w:t>osługiwanie się poję</w:t>
      </w:r>
      <w:r>
        <w:rPr>
          <w:rFonts w:ascii="Times New Roman" w:hAnsi="Times New Roman"/>
          <w:sz w:val="24"/>
          <w:szCs w:val="24"/>
        </w:rPr>
        <w:t>ciami</w:t>
      </w:r>
      <w:r w:rsidR="004B63DC" w:rsidRPr="00715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="004B63DC" w:rsidRPr="00715D66">
        <w:rPr>
          <w:rFonts w:ascii="Times New Roman" w:hAnsi="Times New Roman"/>
          <w:sz w:val="24"/>
          <w:szCs w:val="24"/>
        </w:rPr>
        <w:t>arzędzi</w:t>
      </w:r>
      <w:r>
        <w:rPr>
          <w:rFonts w:ascii="Times New Roman" w:hAnsi="Times New Roman"/>
          <w:sz w:val="24"/>
          <w:szCs w:val="24"/>
        </w:rPr>
        <w:t>ami</w:t>
      </w:r>
      <w:r w:rsidR="004B63DC" w:rsidRPr="00715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4B63DC" w:rsidRPr="00715D66">
        <w:rPr>
          <w:rFonts w:ascii="Times New Roman" w:hAnsi="Times New Roman"/>
          <w:sz w:val="24"/>
          <w:szCs w:val="24"/>
        </w:rPr>
        <w:t xml:space="preserve"> prawid</w:t>
      </w:r>
      <w:r>
        <w:rPr>
          <w:rFonts w:ascii="Times New Roman" w:hAnsi="Times New Roman"/>
          <w:sz w:val="24"/>
          <w:szCs w:val="24"/>
        </w:rPr>
        <w:t>łową terminologią informatyczną;</w:t>
      </w:r>
    </w:p>
    <w:p w:rsidR="004B63DC" w:rsidRPr="00715D66" w:rsidRDefault="00932834" w:rsidP="00526575">
      <w:pPr>
        <w:numPr>
          <w:ilvl w:val="0"/>
          <w:numId w:val="14"/>
        </w:num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stosowanie </w:t>
      </w:r>
      <w:r w:rsidR="004B63DC"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="004B63DC"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komputerowym;</w:t>
      </w:r>
    </w:p>
    <w:p w:rsidR="004B63DC" w:rsidRPr="00715D66" w:rsidRDefault="00932834" w:rsidP="0052657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efektywna praca z poznanymi programami komputerowymi służ</w:t>
      </w:r>
      <w:r w:rsidRPr="00DE7946">
        <w:rPr>
          <w:sz w:val="24"/>
        </w:rPr>
        <w:t>ą</w:t>
      </w:r>
      <w:r>
        <w:rPr>
          <w:sz w:val="24"/>
        </w:rPr>
        <w:t xml:space="preserve">ca </w:t>
      </w:r>
      <w:r w:rsidR="004B63DC" w:rsidRPr="00715D66">
        <w:rPr>
          <w:sz w:val="24"/>
          <w:szCs w:val="24"/>
        </w:rPr>
        <w:t>osiągani</w:t>
      </w:r>
      <w:r>
        <w:rPr>
          <w:sz w:val="24"/>
          <w:szCs w:val="24"/>
        </w:rPr>
        <w:t>u</w:t>
      </w:r>
      <w:r w:rsidR="004B63DC" w:rsidRPr="00715D66">
        <w:rPr>
          <w:sz w:val="24"/>
          <w:szCs w:val="24"/>
        </w:rPr>
        <w:t xml:space="preserve"> przewi</w:t>
      </w:r>
      <w:r>
        <w:rPr>
          <w:sz w:val="24"/>
          <w:szCs w:val="24"/>
        </w:rPr>
        <w:t>dzianych rezultatów;</w:t>
      </w:r>
    </w:p>
    <w:p w:rsidR="004B63DC" w:rsidRPr="00715D66" w:rsidRDefault="00932834" w:rsidP="0052657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rozwi</w:t>
      </w:r>
      <w:r w:rsidRPr="00DE7946">
        <w:rPr>
          <w:sz w:val="24"/>
        </w:rPr>
        <w:t>ą</w:t>
      </w:r>
      <w:r>
        <w:rPr>
          <w:sz w:val="24"/>
        </w:rPr>
        <w:t>zywania problemów oraz dobór skutecznych metod;</w:t>
      </w:r>
    </w:p>
    <w:p w:rsidR="004B63DC" w:rsidRPr="00715D66" w:rsidRDefault="00932834" w:rsidP="0052657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</w:t>
      </w:r>
      <w:r w:rsidR="004B63DC" w:rsidRPr="00715D66">
        <w:rPr>
          <w:sz w:val="24"/>
          <w:szCs w:val="24"/>
        </w:rPr>
        <w:t xml:space="preserve">tosowanie </w:t>
      </w:r>
      <w:r>
        <w:rPr>
          <w:sz w:val="24"/>
          <w:szCs w:val="24"/>
        </w:rPr>
        <w:t xml:space="preserve">zdobytej </w:t>
      </w:r>
      <w:r w:rsidR="004B63DC" w:rsidRPr="00715D66">
        <w:rPr>
          <w:sz w:val="24"/>
          <w:szCs w:val="24"/>
        </w:rPr>
        <w:t xml:space="preserve">wiedzy </w:t>
      </w:r>
      <w:r>
        <w:rPr>
          <w:sz w:val="24"/>
          <w:szCs w:val="24"/>
        </w:rPr>
        <w:t xml:space="preserve">i umiejętności </w:t>
      </w:r>
      <w:r w:rsidR="004B63DC" w:rsidRPr="00715D66">
        <w:rPr>
          <w:sz w:val="24"/>
          <w:szCs w:val="24"/>
        </w:rPr>
        <w:t xml:space="preserve">w sytuacjach </w:t>
      </w:r>
      <w:r>
        <w:rPr>
          <w:sz w:val="24"/>
          <w:szCs w:val="24"/>
        </w:rPr>
        <w:t>praktycznych;</w:t>
      </w:r>
    </w:p>
    <w:p w:rsidR="00C3607E" w:rsidRPr="00526575" w:rsidRDefault="00932834" w:rsidP="0052657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63DC" w:rsidRPr="00715D66">
        <w:rPr>
          <w:sz w:val="24"/>
          <w:szCs w:val="24"/>
        </w:rPr>
        <w:t xml:space="preserve">ktywność </w:t>
      </w:r>
      <w:r>
        <w:rPr>
          <w:sz w:val="24"/>
          <w:szCs w:val="24"/>
        </w:rPr>
        <w:t>i systematyczność</w:t>
      </w:r>
      <w:r w:rsidR="00E532E8">
        <w:rPr>
          <w:sz w:val="24"/>
          <w:szCs w:val="24"/>
        </w:rPr>
        <w:t>.</w:t>
      </w:r>
    </w:p>
    <w:p w:rsidR="00CB5332" w:rsidRDefault="00CB5332" w:rsidP="00526575">
      <w:pPr>
        <w:pStyle w:val="Nagwek4"/>
        <w:numPr>
          <w:ilvl w:val="0"/>
          <w:numId w:val="4"/>
        </w:numPr>
        <w:spacing w:before="120"/>
        <w:jc w:val="both"/>
        <w:rPr>
          <w:color w:val="auto"/>
          <w:sz w:val="24"/>
          <w:szCs w:val="24"/>
        </w:rPr>
      </w:pPr>
      <w:r w:rsidRPr="0012347A">
        <w:rPr>
          <w:color w:val="auto"/>
          <w:sz w:val="24"/>
          <w:szCs w:val="24"/>
        </w:rPr>
        <w:t xml:space="preserve">Kryteria i sposoby oceniania </w:t>
      </w:r>
    </w:p>
    <w:p w:rsidR="00CB5332" w:rsidRPr="004B63DC" w:rsidRDefault="00CB5332" w:rsidP="00526575">
      <w:pPr>
        <w:pStyle w:val="Tekstpodstawowywcity2"/>
        <w:tabs>
          <w:tab w:val="clear" w:pos="426"/>
        </w:tabs>
        <w:ind w:left="709" w:firstLine="0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 w:rsidR="00573364"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CB5332" w:rsidRPr="00715D66" w:rsidRDefault="0014609A" w:rsidP="00526575">
      <w:pPr>
        <w:spacing w:before="120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0E3762"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6</w:t>
      </w:r>
    </w:p>
    <w:p w:rsidR="00CB5332" w:rsidRPr="00715D66" w:rsidRDefault="0014609A" w:rsidP="00526575">
      <w:pPr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5</w:t>
      </w:r>
    </w:p>
    <w:p w:rsidR="00CB5332" w:rsidRPr="00715D66" w:rsidRDefault="0014609A" w:rsidP="00526575">
      <w:pPr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4</w:t>
      </w:r>
    </w:p>
    <w:p w:rsidR="00CB5332" w:rsidRPr="00715D66" w:rsidRDefault="0014609A" w:rsidP="00526575">
      <w:pPr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3</w:t>
      </w:r>
    </w:p>
    <w:p w:rsidR="00CB5332" w:rsidRPr="00715D66" w:rsidRDefault="0014609A" w:rsidP="00526575">
      <w:pPr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2</w:t>
      </w:r>
    </w:p>
    <w:p w:rsidR="00CB5332" w:rsidRDefault="0014609A" w:rsidP="00526575">
      <w:pPr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D3EE8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="004B63DC">
        <w:rPr>
          <w:sz w:val="24"/>
          <w:szCs w:val="24"/>
        </w:rPr>
        <w:t xml:space="preserve">   </w:t>
      </w:r>
      <w:r w:rsidR="00CB5332"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1</w:t>
      </w:r>
    </w:p>
    <w:p w:rsidR="006F3BCE" w:rsidRPr="006F3BCE" w:rsidRDefault="006F3BCE" w:rsidP="00526575">
      <w:pPr>
        <w:ind w:left="360"/>
        <w:jc w:val="both"/>
        <w:rPr>
          <w:iCs/>
          <w:color w:val="000000"/>
          <w:sz w:val="24"/>
          <w:szCs w:val="24"/>
        </w:rPr>
      </w:pPr>
      <w:r w:rsidRPr="006F3BCE">
        <w:rPr>
          <w:iCs/>
          <w:color w:val="000000"/>
          <w:sz w:val="24"/>
          <w:szCs w:val="24"/>
        </w:rPr>
        <w:t xml:space="preserve">Oceny odpowiadają opanowaniu materiału: </w:t>
      </w:r>
    </w:p>
    <w:p w:rsidR="006F3BCE" w:rsidRPr="006F3BCE" w:rsidRDefault="006F3BCE" w:rsidP="00526575">
      <w:pPr>
        <w:ind w:left="360"/>
        <w:jc w:val="both"/>
        <w:rPr>
          <w:iCs/>
          <w:color w:val="000000"/>
          <w:sz w:val="24"/>
          <w:szCs w:val="24"/>
        </w:rPr>
      </w:pPr>
    </w:p>
    <w:p w:rsidR="00526575" w:rsidRPr="00526575" w:rsidRDefault="00526575" w:rsidP="00526575">
      <w:pPr>
        <w:ind w:left="360"/>
        <w:jc w:val="both"/>
        <w:rPr>
          <w:iCs/>
          <w:color w:val="000000"/>
          <w:sz w:val="24"/>
          <w:szCs w:val="24"/>
        </w:rPr>
      </w:pPr>
      <w:r w:rsidRPr="00526575">
        <w:rPr>
          <w:iCs/>
          <w:color w:val="000000"/>
          <w:sz w:val="24"/>
          <w:szCs w:val="24"/>
        </w:rPr>
        <w:t>100% - 96% możliwych do zdobycia punktów - stopień celujący</w:t>
      </w:r>
    </w:p>
    <w:p w:rsidR="00526575" w:rsidRPr="00526575" w:rsidRDefault="00526575" w:rsidP="00526575">
      <w:pPr>
        <w:ind w:left="360"/>
        <w:jc w:val="both"/>
        <w:rPr>
          <w:iCs/>
          <w:color w:val="000000"/>
          <w:sz w:val="24"/>
          <w:szCs w:val="24"/>
        </w:rPr>
      </w:pPr>
      <w:r w:rsidRPr="00526575">
        <w:rPr>
          <w:iCs/>
          <w:color w:val="000000"/>
          <w:sz w:val="24"/>
          <w:szCs w:val="24"/>
        </w:rPr>
        <w:t>95% - 86% możliwych do zdobycia punktów - stopień bardzo dobry</w:t>
      </w:r>
    </w:p>
    <w:p w:rsidR="00526575" w:rsidRPr="00526575" w:rsidRDefault="00526575" w:rsidP="00526575">
      <w:pPr>
        <w:ind w:left="360"/>
        <w:jc w:val="both"/>
        <w:rPr>
          <w:iCs/>
          <w:color w:val="000000"/>
          <w:sz w:val="24"/>
          <w:szCs w:val="24"/>
        </w:rPr>
      </w:pPr>
      <w:r w:rsidRPr="00526575">
        <w:rPr>
          <w:iCs/>
          <w:color w:val="000000"/>
          <w:sz w:val="24"/>
          <w:szCs w:val="24"/>
        </w:rPr>
        <w:t>85% - 71% możliwych do zdobycia punktów - stopień dobry</w:t>
      </w:r>
    </w:p>
    <w:p w:rsidR="00526575" w:rsidRPr="00526575" w:rsidRDefault="00526575" w:rsidP="00526575">
      <w:pPr>
        <w:ind w:left="360"/>
        <w:jc w:val="both"/>
        <w:rPr>
          <w:iCs/>
          <w:color w:val="000000"/>
          <w:sz w:val="24"/>
          <w:szCs w:val="24"/>
        </w:rPr>
      </w:pPr>
      <w:r w:rsidRPr="00526575">
        <w:rPr>
          <w:iCs/>
          <w:color w:val="000000"/>
          <w:sz w:val="24"/>
          <w:szCs w:val="24"/>
        </w:rPr>
        <w:t>70% - 51% możliwych do zdobycia punktów - stopień dostateczny</w:t>
      </w:r>
    </w:p>
    <w:p w:rsidR="00526575" w:rsidRPr="00526575" w:rsidRDefault="00526575" w:rsidP="00526575">
      <w:pPr>
        <w:ind w:left="360"/>
        <w:jc w:val="both"/>
        <w:rPr>
          <w:iCs/>
          <w:color w:val="000000"/>
          <w:sz w:val="24"/>
          <w:szCs w:val="24"/>
        </w:rPr>
      </w:pPr>
      <w:r w:rsidRPr="00526575">
        <w:rPr>
          <w:iCs/>
          <w:color w:val="000000"/>
          <w:sz w:val="24"/>
          <w:szCs w:val="24"/>
        </w:rPr>
        <w:t>50% - 31% możliwych do zdobycia punktów - stopień dopuszczający</w:t>
      </w:r>
    </w:p>
    <w:p w:rsidR="00D61424" w:rsidRPr="00884F10" w:rsidRDefault="00526575" w:rsidP="00884F10">
      <w:pPr>
        <w:ind w:left="360"/>
        <w:rPr>
          <w:iCs/>
          <w:color w:val="000000"/>
          <w:sz w:val="24"/>
          <w:szCs w:val="24"/>
        </w:rPr>
      </w:pPr>
      <w:r w:rsidRPr="00526575">
        <w:rPr>
          <w:iCs/>
          <w:color w:val="000000"/>
          <w:sz w:val="24"/>
          <w:szCs w:val="24"/>
        </w:rPr>
        <w:t xml:space="preserve">30% - 0% możliwych do zdobycia punktów </w:t>
      </w:r>
      <w:r w:rsidR="006F3BCE" w:rsidRPr="006F3BCE">
        <w:rPr>
          <w:iCs/>
          <w:color w:val="000000"/>
          <w:sz w:val="24"/>
          <w:szCs w:val="24"/>
        </w:rPr>
        <w:br/>
        <w:t xml:space="preserve"> ocena</w:t>
      </w:r>
      <w:r w:rsidR="006F3BCE" w:rsidRPr="006F3BCE">
        <w:rPr>
          <w:iCs/>
          <w:color w:val="000000"/>
          <w:sz w:val="24"/>
          <w:szCs w:val="24"/>
        </w:rPr>
        <w:sym w:font="Symbol" w:char="F0B7"/>
      </w:r>
      <w:r w:rsidR="00884F10">
        <w:rPr>
          <w:iCs/>
          <w:color w:val="000000"/>
          <w:sz w:val="24"/>
          <w:szCs w:val="24"/>
        </w:rPr>
        <w:t xml:space="preserve"> niedostateczna(1) </w:t>
      </w:r>
      <w:r w:rsidR="006F3BCE" w:rsidRPr="006F3BCE">
        <w:rPr>
          <w:iCs/>
          <w:color w:val="000000"/>
          <w:sz w:val="24"/>
          <w:szCs w:val="24"/>
        </w:rPr>
        <w:t>stawiana jest w przypadku wyjątkowego lekceważenia przedmiotu.</w:t>
      </w:r>
    </w:p>
    <w:p w:rsidR="00D61424" w:rsidRPr="00D61424" w:rsidRDefault="00D61424" w:rsidP="00526575">
      <w:pPr>
        <w:jc w:val="both"/>
        <w:rPr>
          <w:sz w:val="24"/>
          <w:szCs w:val="24"/>
        </w:rPr>
      </w:pPr>
      <w:r w:rsidRPr="00D61424">
        <w:rPr>
          <w:sz w:val="24"/>
          <w:szCs w:val="24"/>
        </w:rPr>
        <w:t>Ustala się ogólne kryteria ocen z informatyki:</w:t>
      </w:r>
    </w:p>
    <w:p w:rsidR="00D61424" w:rsidRPr="00D61424" w:rsidRDefault="00D61424" w:rsidP="00526575">
      <w:pPr>
        <w:numPr>
          <w:ilvl w:val="0"/>
          <w:numId w:val="1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celującą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526575">
      <w:pPr>
        <w:numPr>
          <w:ilvl w:val="0"/>
          <w:numId w:val="18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Posiadł wiedzę i umiejętności znacznie wykraczające poza program nauczania; </w:t>
      </w:r>
    </w:p>
    <w:p w:rsidR="00D61424" w:rsidRPr="00D61424" w:rsidRDefault="00D61424" w:rsidP="00526575">
      <w:pPr>
        <w:numPr>
          <w:ilvl w:val="0"/>
          <w:numId w:val="18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Prowadzi samodzielną i twórczą działalność rozwijającą własne uzdolnienia; </w:t>
      </w:r>
    </w:p>
    <w:p w:rsidR="00D61424" w:rsidRPr="00D61424" w:rsidRDefault="00D61424" w:rsidP="00526575">
      <w:pPr>
        <w:numPr>
          <w:ilvl w:val="0"/>
          <w:numId w:val="18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>Biegle posługuje się zdobytymi wiadomościami w rozwiązywaniu problemów teoretycznych lub praktycznych, proponuje rozwiązania nietypowe.</w:t>
      </w:r>
    </w:p>
    <w:p w:rsidR="00D61424" w:rsidRDefault="00D61424" w:rsidP="00526575">
      <w:pPr>
        <w:numPr>
          <w:ilvl w:val="0"/>
          <w:numId w:val="18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>Osiągnął sukcesy w konkursac</w:t>
      </w:r>
      <w:r>
        <w:rPr>
          <w:sz w:val="24"/>
          <w:szCs w:val="24"/>
        </w:rPr>
        <w:t>h i olimpiadach informatycznych</w:t>
      </w:r>
    </w:p>
    <w:p w:rsidR="00D61424" w:rsidRPr="00D61424" w:rsidRDefault="00D61424" w:rsidP="00526575">
      <w:pPr>
        <w:ind w:left="360"/>
        <w:jc w:val="both"/>
        <w:rPr>
          <w:sz w:val="24"/>
          <w:szCs w:val="24"/>
        </w:rPr>
      </w:pPr>
    </w:p>
    <w:p w:rsidR="00D61424" w:rsidRPr="00D61424" w:rsidRDefault="00D61424" w:rsidP="00526575">
      <w:pPr>
        <w:numPr>
          <w:ilvl w:val="0"/>
          <w:numId w:val="19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bardzo dobrą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526575">
      <w:pPr>
        <w:numPr>
          <w:ilvl w:val="0"/>
          <w:numId w:val="20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>Opanował pełen zakres wiedzy i umiejętności o</w:t>
      </w:r>
      <w:r>
        <w:rPr>
          <w:sz w:val="24"/>
          <w:szCs w:val="24"/>
        </w:rPr>
        <w:t>kreślonych programem nauczania</w:t>
      </w:r>
      <w:r w:rsidRPr="00D61424">
        <w:rPr>
          <w:sz w:val="24"/>
          <w:szCs w:val="24"/>
        </w:rPr>
        <w:t xml:space="preserve">; </w:t>
      </w:r>
    </w:p>
    <w:p w:rsidR="00D61424" w:rsidRPr="00D61424" w:rsidRDefault="00D61424" w:rsidP="00526575">
      <w:pPr>
        <w:numPr>
          <w:ilvl w:val="0"/>
          <w:numId w:val="20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Sprawnie komunikuje się z komputerem za pomocą systemu operacyjnego i w pełni wykorzystuje jego możliwości; </w:t>
      </w:r>
    </w:p>
    <w:p w:rsidR="00D61424" w:rsidRPr="00D61424" w:rsidRDefault="00D61424" w:rsidP="00526575">
      <w:pPr>
        <w:numPr>
          <w:ilvl w:val="0"/>
          <w:numId w:val="20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Swobodnie posługuje się oprogramowaniem użytkowym, umiejętnie dobiera je do wykonywanych zadań; </w:t>
      </w:r>
    </w:p>
    <w:p w:rsidR="00D61424" w:rsidRPr="00D61424" w:rsidRDefault="00D61424" w:rsidP="00526575">
      <w:pPr>
        <w:numPr>
          <w:ilvl w:val="0"/>
          <w:numId w:val="20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 Dobrze zna pojęcia informatyczne, występujące w programie nauczania i swobodnie je stosuje; </w:t>
      </w:r>
    </w:p>
    <w:p w:rsidR="00D61424" w:rsidRDefault="00D61424" w:rsidP="00526575">
      <w:pPr>
        <w:numPr>
          <w:ilvl w:val="0"/>
          <w:numId w:val="20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Posiadaną wiedzę informatyczną stosuje w zadaniach praktycznych i teoretycznych; </w:t>
      </w:r>
    </w:p>
    <w:p w:rsidR="00D61424" w:rsidRPr="00D61424" w:rsidRDefault="00D61424" w:rsidP="00526575">
      <w:pPr>
        <w:ind w:left="360"/>
        <w:jc w:val="both"/>
        <w:rPr>
          <w:sz w:val="24"/>
          <w:szCs w:val="24"/>
        </w:rPr>
      </w:pPr>
    </w:p>
    <w:p w:rsidR="00D61424" w:rsidRPr="00D61424" w:rsidRDefault="00D61424" w:rsidP="00526575">
      <w:pPr>
        <w:numPr>
          <w:ilvl w:val="0"/>
          <w:numId w:val="21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dobrą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526575">
      <w:pPr>
        <w:numPr>
          <w:ilvl w:val="0"/>
          <w:numId w:val="22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Posiadła niepełny zakres wiedzy i umiejętności określonych programem nauczania w danej klasie; </w:t>
      </w:r>
    </w:p>
    <w:p w:rsidR="00D61424" w:rsidRPr="00D61424" w:rsidRDefault="00D61424" w:rsidP="00526575">
      <w:pPr>
        <w:numPr>
          <w:ilvl w:val="0"/>
          <w:numId w:val="22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stosuje nabyte wiadomości, rozwiązuje samodzielnie typowych zadania teoretycznych i praktyczne; </w:t>
      </w:r>
    </w:p>
    <w:p w:rsidR="00D61424" w:rsidRPr="00D61424" w:rsidRDefault="00D61424" w:rsidP="00526575">
      <w:pPr>
        <w:numPr>
          <w:ilvl w:val="0"/>
          <w:numId w:val="22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posługuje się oprogramowaniem użytkowym; </w:t>
      </w:r>
    </w:p>
    <w:p w:rsidR="00D61424" w:rsidRPr="00D61424" w:rsidRDefault="00D61424" w:rsidP="00526575">
      <w:pPr>
        <w:numPr>
          <w:ilvl w:val="0"/>
          <w:numId w:val="22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Umiejętnie korzysta z pomocy wszelakich środków masowego przekazu </w:t>
      </w:r>
    </w:p>
    <w:p w:rsidR="00D61424" w:rsidRPr="00D61424" w:rsidRDefault="00D61424" w:rsidP="00526575">
      <w:pPr>
        <w:numPr>
          <w:ilvl w:val="0"/>
          <w:numId w:val="22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Zakres jego wiadomości przekracza wymagania zawarte w podstawie programowej. </w:t>
      </w:r>
    </w:p>
    <w:p w:rsidR="00D61424" w:rsidRDefault="00D61424" w:rsidP="00526575">
      <w:pPr>
        <w:numPr>
          <w:ilvl w:val="0"/>
          <w:numId w:val="22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Sprawnie komunikuje się z systemem operacyjnym; </w:t>
      </w:r>
    </w:p>
    <w:p w:rsidR="00D61424" w:rsidRDefault="00D61424" w:rsidP="00526575">
      <w:pPr>
        <w:ind w:left="360"/>
        <w:jc w:val="both"/>
        <w:rPr>
          <w:sz w:val="24"/>
          <w:szCs w:val="24"/>
        </w:rPr>
      </w:pPr>
    </w:p>
    <w:p w:rsidR="00D61424" w:rsidRPr="00D61424" w:rsidRDefault="00D61424" w:rsidP="00526575">
      <w:pPr>
        <w:numPr>
          <w:ilvl w:val="0"/>
          <w:numId w:val="23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lastRenderedPageBreak/>
        <w:t xml:space="preserve">Ocenę </w:t>
      </w:r>
      <w:r w:rsidRPr="00D61424">
        <w:rPr>
          <w:b/>
          <w:sz w:val="24"/>
          <w:szCs w:val="24"/>
        </w:rPr>
        <w:t xml:space="preserve">dostateczną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526575">
      <w:pPr>
        <w:numPr>
          <w:ilvl w:val="0"/>
          <w:numId w:val="24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>Opanował wiadomości i umiejętności</w:t>
      </w:r>
      <w:r>
        <w:rPr>
          <w:sz w:val="24"/>
          <w:szCs w:val="24"/>
        </w:rPr>
        <w:t xml:space="preserve"> określone programem nauczania</w:t>
      </w:r>
      <w:r w:rsidRPr="00D61424">
        <w:rPr>
          <w:sz w:val="24"/>
          <w:szCs w:val="24"/>
        </w:rPr>
        <w:t xml:space="preserve"> na poziomie nie przekraczającym wymagań zawartych w podstawach programowych; </w:t>
      </w:r>
    </w:p>
    <w:p w:rsidR="00D61424" w:rsidRPr="00D61424" w:rsidRDefault="00D61424" w:rsidP="00526575">
      <w:pPr>
        <w:numPr>
          <w:ilvl w:val="0"/>
          <w:numId w:val="24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Rozwiązuje typowe zadania teoretyczne i praktyczne o średnim stopniu trudności i przy pomocy nauczyciela; </w:t>
      </w:r>
    </w:p>
    <w:p w:rsidR="00D61424" w:rsidRPr="00D61424" w:rsidRDefault="00D61424" w:rsidP="00526575">
      <w:pPr>
        <w:numPr>
          <w:ilvl w:val="0"/>
          <w:numId w:val="24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Stosuje zdobytą wiedzę do celów poznawczych i teoretycznych pod kierunkiem nauczycieli; </w:t>
      </w:r>
    </w:p>
    <w:p w:rsidR="00D61424" w:rsidRPr="00D61424" w:rsidRDefault="00D61424" w:rsidP="00526575">
      <w:pPr>
        <w:numPr>
          <w:ilvl w:val="0"/>
          <w:numId w:val="24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 komunikować się z komputerem za pomocą systemu operacyjnego; </w:t>
      </w:r>
    </w:p>
    <w:p w:rsidR="00D61424" w:rsidRPr="00D61424" w:rsidRDefault="00D61424" w:rsidP="00526575">
      <w:pPr>
        <w:numPr>
          <w:ilvl w:val="0"/>
          <w:numId w:val="24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Umie uruchomić omawiane oprogramowanie użytkowe; </w:t>
      </w:r>
    </w:p>
    <w:p w:rsidR="00D61424" w:rsidRDefault="00D61424" w:rsidP="00526575">
      <w:pPr>
        <w:numPr>
          <w:ilvl w:val="0"/>
          <w:numId w:val="24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 Popełnia liczne błędy merytoryczne; </w:t>
      </w:r>
    </w:p>
    <w:p w:rsidR="00D61424" w:rsidRPr="00D61424" w:rsidRDefault="00D61424" w:rsidP="00526575">
      <w:pPr>
        <w:ind w:left="360"/>
        <w:jc w:val="both"/>
        <w:rPr>
          <w:sz w:val="24"/>
          <w:szCs w:val="24"/>
        </w:rPr>
      </w:pPr>
    </w:p>
    <w:p w:rsidR="00D61424" w:rsidRPr="00D61424" w:rsidRDefault="00D61424" w:rsidP="00526575">
      <w:pPr>
        <w:numPr>
          <w:ilvl w:val="0"/>
          <w:numId w:val="25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Ocenę </w:t>
      </w:r>
      <w:r w:rsidRPr="00D61424">
        <w:rPr>
          <w:b/>
          <w:sz w:val="24"/>
          <w:szCs w:val="24"/>
        </w:rPr>
        <w:t xml:space="preserve">dopuszczającą </w:t>
      </w:r>
      <w:r w:rsidRPr="00D61424">
        <w:rPr>
          <w:sz w:val="24"/>
          <w:szCs w:val="24"/>
        </w:rPr>
        <w:t>otrzymuje uczeń, który:</w:t>
      </w:r>
    </w:p>
    <w:p w:rsidR="00D61424" w:rsidRP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Posiada braki w opanowaniu podstawy programowej, ale braki te nie przekreślają możliwości uzyskania przez ucznia podstawowej wiedzy z informatyki; </w:t>
      </w:r>
    </w:p>
    <w:p w:rsidR="00D61424" w:rsidRP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Rozumie pytania i polecenia; </w:t>
      </w:r>
    </w:p>
    <w:p w:rsidR="00D61424" w:rsidRP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Zna pojęcia informatyczne występujące w materiale nauczania; </w:t>
      </w:r>
    </w:p>
    <w:p w:rsidR="00D61424" w:rsidRP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Wie, czym zajmuje się informatyka i jakie programy użytkowe są omawiane; </w:t>
      </w:r>
    </w:p>
    <w:p w:rsidR="00D61424" w:rsidRP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Poprawnie uruchamia komputer i omawiane programy użytkowe; </w:t>
      </w:r>
    </w:p>
    <w:p w:rsidR="00D61424" w:rsidRP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Potrafi zastosować omawiane wiadomości do wykonania bardzo prostych czynności; </w:t>
      </w:r>
    </w:p>
    <w:p w:rsidR="00D61424" w:rsidRDefault="00D61424" w:rsidP="00526575">
      <w:pPr>
        <w:numPr>
          <w:ilvl w:val="0"/>
          <w:numId w:val="26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Popełnia liczne błędy merytoryczne; </w:t>
      </w:r>
    </w:p>
    <w:p w:rsidR="000C660C" w:rsidRPr="00D61424" w:rsidRDefault="000C660C" w:rsidP="00526575">
      <w:pPr>
        <w:ind w:left="360"/>
        <w:jc w:val="both"/>
        <w:rPr>
          <w:sz w:val="24"/>
          <w:szCs w:val="24"/>
        </w:rPr>
      </w:pPr>
    </w:p>
    <w:p w:rsidR="00D61424" w:rsidRPr="00D61424" w:rsidRDefault="000C660C" w:rsidP="0052657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61424" w:rsidRPr="00D61424">
        <w:rPr>
          <w:sz w:val="24"/>
          <w:szCs w:val="24"/>
        </w:rPr>
        <w:t xml:space="preserve">Ocenę </w:t>
      </w:r>
      <w:r w:rsidR="00D61424" w:rsidRPr="00D61424">
        <w:rPr>
          <w:b/>
          <w:sz w:val="24"/>
          <w:szCs w:val="24"/>
        </w:rPr>
        <w:t xml:space="preserve">niedostateczną </w:t>
      </w:r>
      <w:r w:rsidR="00D61424" w:rsidRPr="00D61424">
        <w:rPr>
          <w:sz w:val="24"/>
          <w:szCs w:val="24"/>
        </w:rPr>
        <w:t>otrzymuje uczeń, który: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opanował wiadomości i umiejętności określonych w podstawie programowej, a braki te uniemożliwiają mu dalsze zdobywanie wiedzy w zakresie tego przedmiotu; 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zna pojęć informatycznych występujących w programie nauczania; 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zastosować nabytych wiadomości do zadań praktycznych; 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rozumie poleceń i pytań; 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wie, czym zajmuję się informatyka i nie wie, jakie są jej metody; 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uruchomić omawianego programu użytkowego; </w:t>
      </w:r>
    </w:p>
    <w:p w:rsidR="00D61424" w:rsidRP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Nie potrafi komunikować się z systemem operacyjnym; </w:t>
      </w:r>
    </w:p>
    <w:p w:rsidR="00D61424" w:rsidRDefault="00D61424" w:rsidP="00526575">
      <w:pPr>
        <w:numPr>
          <w:ilvl w:val="0"/>
          <w:numId w:val="27"/>
        </w:numPr>
        <w:jc w:val="both"/>
        <w:rPr>
          <w:sz w:val="24"/>
          <w:szCs w:val="24"/>
        </w:rPr>
      </w:pPr>
      <w:r w:rsidRPr="00D61424">
        <w:rPr>
          <w:sz w:val="24"/>
          <w:szCs w:val="24"/>
        </w:rPr>
        <w:t xml:space="preserve">W wypowiedziach popełnia liczne błędy merytoryczne; </w:t>
      </w:r>
    </w:p>
    <w:p w:rsidR="00C3607E" w:rsidRPr="00D61424" w:rsidRDefault="00C3607E" w:rsidP="00884F10">
      <w:pPr>
        <w:jc w:val="both"/>
        <w:rPr>
          <w:sz w:val="24"/>
          <w:szCs w:val="24"/>
        </w:rPr>
      </w:pPr>
    </w:p>
    <w:p w:rsidR="000822CF" w:rsidRPr="000822CF" w:rsidRDefault="000822CF" w:rsidP="00526575">
      <w:pPr>
        <w:ind w:firstLine="708"/>
        <w:jc w:val="both"/>
        <w:rPr>
          <w:b/>
          <w:sz w:val="24"/>
          <w:szCs w:val="24"/>
        </w:rPr>
      </w:pPr>
      <w:r w:rsidRPr="000822CF">
        <w:rPr>
          <w:b/>
          <w:sz w:val="24"/>
          <w:szCs w:val="24"/>
        </w:rPr>
        <w:t xml:space="preserve">VI.  Ustalanie oceny </w:t>
      </w:r>
      <w:r w:rsidR="00F31193">
        <w:rPr>
          <w:b/>
          <w:sz w:val="24"/>
          <w:szCs w:val="24"/>
        </w:rPr>
        <w:t>półrocznej i końcoworocznej</w:t>
      </w:r>
      <w:r w:rsidRPr="000822CF">
        <w:rPr>
          <w:b/>
          <w:sz w:val="24"/>
          <w:szCs w:val="24"/>
        </w:rPr>
        <w:t xml:space="preserve"> </w:t>
      </w:r>
    </w:p>
    <w:p w:rsidR="000822CF" w:rsidRPr="000822CF" w:rsidRDefault="000822CF" w:rsidP="00526575">
      <w:pPr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a. Ocena końcowa (</w:t>
      </w:r>
      <w:r w:rsidR="00F31193">
        <w:rPr>
          <w:sz w:val="24"/>
          <w:szCs w:val="24"/>
        </w:rPr>
        <w:t>półroczna i końcoworoczna</w:t>
      </w:r>
      <w:r w:rsidRPr="000822CF">
        <w:rPr>
          <w:sz w:val="24"/>
          <w:szCs w:val="24"/>
        </w:rPr>
        <w:t xml:space="preserve">) nie jest średnią arytmetyczną ocen cząstkowych. </w:t>
      </w:r>
    </w:p>
    <w:p w:rsidR="000822CF" w:rsidRPr="000822CF" w:rsidRDefault="000822CF" w:rsidP="00526575">
      <w:pPr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b. Ocena semestralna lub końcowa może być podwyższona przez nauczyciela do oceny o jeden stopień wyższej w przypadku, gdy uczeń osiągał sukcesy w konkursach</w:t>
      </w:r>
      <w:r>
        <w:rPr>
          <w:sz w:val="24"/>
          <w:szCs w:val="24"/>
        </w:rPr>
        <w:t xml:space="preserve"> informatycznych</w:t>
      </w:r>
      <w:r w:rsidRPr="000822CF">
        <w:rPr>
          <w:sz w:val="24"/>
          <w:szCs w:val="24"/>
        </w:rPr>
        <w:t xml:space="preserve">. </w:t>
      </w:r>
    </w:p>
    <w:p w:rsidR="000822CF" w:rsidRDefault="00D1709D" w:rsidP="0052657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822CF" w:rsidRPr="000822CF">
        <w:rPr>
          <w:sz w:val="24"/>
          <w:szCs w:val="24"/>
        </w:rPr>
        <w:t>. Uczniowie, którzy w semestrze mają ponad 50% godzin nieobecności, nie będą klasyfikowani</w:t>
      </w:r>
      <w:r w:rsidR="000822CF">
        <w:rPr>
          <w:sz w:val="24"/>
          <w:szCs w:val="24"/>
        </w:rPr>
        <w:t>.</w:t>
      </w:r>
    </w:p>
    <w:p w:rsidR="00CA6B46" w:rsidRDefault="00CA6B46" w:rsidP="00526575">
      <w:pPr>
        <w:jc w:val="both"/>
        <w:rPr>
          <w:sz w:val="24"/>
          <w:szCs w:val="24"/>
        </w:rPr>
      </w:pPr>
    </w:p>
    <w:p w:rsidR="00AB5EA5" w:rsidRPr="00AB5EA5" w:rsidRDefault="00AB5EA5" w:rsidP="00526575">
      <w:pPr>
        <w:ind w:left="426" w:firstLine="282"/>
        <w:jc w:val="both"/>
        <w:rPr>
          <w:b/>
          <w:sz w:val="24"/>
          <w:szCs w:val="24"/>
        </w:rPr>
      </w:pPr>
      <w:r w:rsidRPr="00AB5EA5">
        <w:rPr>
          <w:b/>
          <w:sz w:val="24"/>
          <w:szCs w:val="24"/>
        </w:rPr>
        <w:t>VII. Nieprzygotowanie się ucznia do zajęć lekcyjnych.</w:t>
      </w:r>
    </w:p>
    <w:p w:rsidR="00AB5EA5" w:rsidRPr="00AB5EA5" w:rsidRDefault="00F47ED6" w:rsidP="00526575">
      <w:pPr>
        <w:numPr>
          <w:ilvl w:val="0"/>
          <w:numId w:val="15"/>
        </w:numPr>
        <w:tabs>
          <w:tab w:val="clear" w:pos="114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Uczeń ma prawo  raz</w:t>
      </w:r>
      <w:r w:rsidR="00AB5EA5" w:rsidRPr="00AB5EA5">
        <w:rPr>
          <w:sz w:val="24"/>
          <w:szCs w:val="24"/>
        </w:rPr>
        <w:t xml:space="preserve"> w semestrze zgłosić nieprzygotowanie do lekcji</w:t>
      </w:r>
      <w:r w:rsidR="00AB5EA5">
        <w:rPr>
          <w:sz w:val="24"/>
          <w:szCs w:val="24"/>
        </w:rPr>
        <w:t xml:space="preserve"> </w:t>
      </w:r>
      <w:r w:rsidR="00AB5EA5" w:rsidRPr="00AB5EA5">
        <w:rPr>
          <w:sz w:val="24"/>
          <w:szCs w:val="24"/>
        </w:rPr>
        <w:t>i brak zadania domowego, które nauczyciel odnotuje w dzienniku i nie będzie</w:t>
      </w:r>
      <w:r w:rsidR="00AB5EA5">
        <w:rPr>
          <w:sz w:val="24"/>
          <w:szCs w:val="24"/>
        </w:rPr>
        <w:t xml:space="preserve"> </w:t>
      </w:r>
      <w:r w:rsidR="00AB5EA5" w:rsidRPr="00AB5EA5">
        <w:rPr>
          <w:sz w:val="24"/>
          <w:szCs w:val="24"/>
        </w:rPr>
        <w:t>ono brane pod uwagę przy klasyfikacji semestralnej czy rocznej.</w:t>
      </w:r>
    </w:p>
    <w:p w:rsidR="00AB5EA5" w:rsidRDefault="00AB5EA5" w:rsidP="00526575">
      <w:pPr>
        <w:numPr>
          <w:ilvl w:val="0"/>
          <w:numId w:val="15"/>
        </w:numPr>
        <w:tabs>
          <w:tab w:val="clear" w:pos="1146"/>
        </w:tabs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Zgłoszenie braku przygotowania musi się odbyć na początku lekcji, a nie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w czasie jej trwania.</w:t>
      </w:r>
    </w:p>
    <w:p w:rsidR="00AB5EA5" w:rsidRDefault="00AB5EA5" w:rsidP="00526575">
      <w:pPr>
        <w:numPr>
          <w:ilvl w:val="0"/>
          <w:numId w:val="15"/>
        </w:numPr>
        <w:tabs>
          <w:tab w:val="clear" w:pos="1146"/>
        </w:tabs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Jeżeli w danym dniu nauczyciel planuje kartkówkę, uczeń zgłaszający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nieprzygotowanie również pisze, lecz jego praca w momencie niepowodzenia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 będzie oceniana.</w:t>
      </w:r>
    </w:p>
    <w:p w:rsidR="00AB5EA5" w:rsidRDefault="00AB5EA5" w:rsidP="00526575">
      <w:pPr>
        <w:numPr>
          <w:ilvl w:val="0"/>
          <w:numId w:val="15"/>
        </w:numPr>
        <w:tabs>
          <w:tab w:val="clear" w:pos="1146"/>
        </w:tabs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Prawo to nie dotyczy sprawdzianów i kartkówek zapowiadanych wcześniej.</w:t>
      </w:r>
    </w:p>
    <w:p w:rsidR="00AB5EA5" w:rsidRPr="00AB5EA5" w:rsidRDefault="00AB5EA5" w:rsidP="00526575">
      <w:pPr>
        <w:numPr>
          <w:ilvl w:val="0"/>
          <w:numId w:val="15"/>
        </w:numPr>
        <w:tabs>
          <w:tab w:val="clear" w:pos="1146"/>
        </w:tabs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Osoby, które były nieobecne na lekcjach dłużej niż tydzień mają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automatycznie usprawiedliwione nieprzygotowanie.</w:t>
      </w:r>
    </w:p>
    <w:p w:rsidR="0042433C" w:rsidRPr="000822CF" w:rsidRDefault="0042433C" w:rsidP="00526575">
      <w:pPr>
        <w:ind w:left="426"/>
        <w:jc w:val="both"/>
        <w:rPr>
          <w:sz w:val="24"/>
          <w:szCs w:val="24"/>
        </w:rPr>
      </w:pPr>
    </w:p>
    <w:p w:rsidR="00492B17" w:rsidRPr="00715D66" w:rsidRDefault="00492B17" w:rsidP="00526575">
      <w:pPr>
        <w:pStyle w:val="Nagwek2"/>
        <w:numPr>
          <w:ilvl w:val="2"/>
          <w:numId w:val="6"/>
        </w:numPr>
        <w:tabs>
          <w:tab w:val="clear" w:pos="3028"/>
        </w:tabs>
        <w:spacing w:before="120" w:after="12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15D66">
        <w:rPr>
          <w:rFonts w:ascii="Times New Roman" w:hAnsi="Times New Roman"/>
          <w:sz w:val="24"/>
          <w:szCs w:val="24"/>
        </w:rPr>
        <w:t>Postanowienia końcowe</w:t>
      </w:r>
    </w:p>
    <w:p w:rsidR="00492B17" w:rsidRDefault="006069B8" w:rsidP="005265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15D66">
        <w:rPr>
          <w:sz w:val="24"/>
          <w:szCs w:val="24"/>
        </w:rPr>
        <w:t xml:space="preserve"> przedmiotow</w:t>
      </w:r>
      <w:r w:rsidR="00D1709D">
        <w:rPr>
          <w:sz w:val="24"/>
          <w:szCs w:val="24"/>
        </w:rPr>
        <w:t>ych</w:t>
      </w:r>
      <w:r w:rsidRPr="00715D66">
        <w:rPr>
          <w:sz w:val="24"/>
          <w:szCs w:val="24"/>
        </w:rPr>
        <w:t xml:space="preserve"> </w:t>
      </w:r>
      <w:r w:rsidR="00D1709D">
        <w:rPr>
          <w:sz w:val="24"/>
          <w:szCs w:val="24"/>
        </w:rPr>
        <w:t>zasadach</w:t>
      </w:r>
      <w:r w:rsidRPr="00715D66">
        <w:rPr>
          <w:sz w:val="24"/>
          <w:szCs w:val="24"/>
        </w:rPr>
        <w:t xml:space="preserve"> oceniania </w:t>
      </w:r>
      <w:r>
        <w:rPr>
          <w:sz w:val="24"/>
          <w:szCs w:val="24"/>
        </w:rPr>
        <w:t>u</w:t>
      </w:r>
      <w:r w:rsidR="00492B17" w:rsidRPr="00715D66">
        <w:rPr>
          <w:sz w:val="24"/>
          <w:szCs w:val="24"/>
        </w:rPr>
        <w:t>czniowie informowani są na pierwszych zajęciach lekcyjnych</w:t>
      </w:r>
      <w:r w:rsidR="00BC5D72">
        <w:rPr>
          <w:sz w:val="24"/>
          <w:szCs w:val="24"/>
        </w:rPr>
        <w:t>.</w:t>
      </w:r>
    </w:p>
    <w:p w:rsidR="00540E73" w:rsidRDefault="00540E73" w:rsidP="005265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zajęciach obowiązuje zawarty w danym roku szkolnym </w:t>
      </w:r>
      <w:r w:rsidRPr="00540E73">
        <w:rPr>
          <w:b/>
          <w:sz w:val="24"/>
          <w:szCs w:val="24"/>
        </w:rPr>
        <w:t>kontrakt z uczniami</w:t>
      </w:r>
      <w:r>
        <w:rPr>
          <w:sz w:val="24"/>
          <w:szCs w:val="24"/>
        </w:rPr>
        <w:t>, w</w:t>
      </w:r>
      <w:r w:rsidR="006F4730">
        <w:rPr>
          <w:sz w:val="24"/>
          <w:szCs w:val="24"/>
        </w:rPr>
        <w:t> </w:t>
      </w:r>
      <w:r>
        <w:rPr>
          <w:sz w:val="24"/>
          <w:szCs w:val="24"/>
        </w:rPr>
        <w:t xml:space="preserve">którym szczegółowo określony jest sposób oceniania oraz zagadnienia dotyczące obowiązków ucznia i nauczyciela związanych z przedmiotem. </w:t>
      </w:r>
    </w:p>
    <w:p w:rsidR="00540E73" w:rsidRDefault="00540E73" w:rsidP="00950657">
      <w:pPr>
        <w:widowControl w:val="0"/>
        <w:spacing w:line="360" w:lineRule="auto"/>
        <w:ind w:left="700" w:hanging="340"/>
        <w:rPr>
          <w:snapToGrid w:val="0"/>
        </w:rPr>
      </w:pPr>
    </w:p>
    <w:sectPr w:rsidR="00540E73" w:rsidSect="00884F10">
      <w:headerReference w:type="even" r:id="rId7"/>
      <w:footerReference w:type="even" r:id="rId8"/>
      <w:footerReference w:type="default" r:id="rId9"/>
      <w:pgSz w:w="11906" w:h="16838"/>
      <w:pgMar w:top="567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68" w:rsidRDefault="00452368">
      <w:r>
        <w:separator/>
      </w:r>
    </w:p>
  </w:endnote>
  <w:endnote w:type="continuationSeparator" w:id="0">
    <w:p w:rsidR="00452368" w:rsidRDefault="0045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17" w:rsidRDefault="00492B17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17" w:rsidRDefault="00492B17" w:rsidP="00492B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17" w:rsidRDefault="00492B17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F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3BB7" w:rsidRDefault="00DD3BB7" w:rsidP="00DD3B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68" w:rsidRDefault="00452368">
      <w:r>
        <w:separator/>
      </w:r>
    </w:p>
  </w:footnote>
  <w:footnote w:type="continuationSeparator" w:id="0">
    <w:p w:rsidR="00452368" w:rsidRDefault="0045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17" w:rsidRDefault="00492B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B17" w:rsidRDefault="00492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51"/>
    <w:multiLevelType w:val="hybridMultilevel"/>
    <w:tmpl w:val="8AA6A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41417"/>
    <w:multiLevelType w:val="hybridMultilevel"/>
    <w:tmpl w:val="F3103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3BD9"/>
    <w:multiLevelType w:val="hybridMultilevel"/>
    <w:tmpl w:val="5A668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1858"/>
    <w:multiLevelType w:val="hybridMultilevel"/>
    <w:tmpl w:val="3EAE0946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33C1"/>
    <w:multiLevelType w:val="hybridMultilevel"/>
    <w:tmpl w:val="80442A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05417"/>
    <w:multiLevelType w:val="hybridMultilevel"/>
    <w:tmpl w:val="0764F7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E4D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53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72530"/>
    <w:multiLevelType w:val="hybridMultilevel"/>
    <w:tmpl w:val="9866026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D3407"/>
    <w:multiLevelType w:val="hybridMultilevel"/>
    <w:tmpl w:val="62500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71787"/>
    <w:multiLevelType w:val="hybridMultilevel"/>
    <w:tmpl w:val="A4FE5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B092E"/>
    <w:multiLevelType w:val="hybridMultilevel"/>
    <w:tmpl w:val="A64C3CA6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2118F"/>
    <w:multiLevelType w:val="hybridMultilevel"/>
    <w:tmpl w:val="FA7AD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132D6"/>
    <w:multiLevelType w:val="hybridMultilevel"/>
    <w:tmpl w:val="F684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E527B"/>
    <w:multiLevelType w:val="hybridMultilevel"/>
    <w:tmpl w:val="1A884C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049A7"/>
    <w:multiLevelType w:val="hybridMultilevel"/>
    <w:tmpl w:val="BCB29478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A14E1E"/>
    <w:multiLevelType w:val="hybridMultilevel"/>
    <w:tmpl w:val="7D5CC5C2"/>
    <w:lvl w:ilvl="0" w:tplc="2654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557A7CA5"/>
    <w:multiLevelType w:val="hybridMultilevel"/>
    <w:tmpl w:val="430CB9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76EBE"/>
    <w:multiLevelType w:val="hybridMultilevel"/>
    <w:tmpl w:val="E4E2678E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3E581166">
      <w:start w:val="8"/>
      <w:numFmt w:val="upperRoman"/>
      <w:lvlText w:val="%3.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0" w15:restartNumberingAfterBreak="0">
    <w:nsid w:val="58F97FBA"/>
    <w:multiLevelType w:val="hybridMultilevel"/>
    <w:tmpl w:val="B7585C44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1504F"/>
    <w:multiLevelType w:val="hybridMultilevel"/>
    <w:tmpl w:val="47AAA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8381C"/>
    <w:multiLevelType w:val="hybridMultilevel"/>
    <w:tmpl w:val="6F602A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8D66A4"/>
    <w:multiLevelType w:val="hybridMultilevel"/>
    <w:tmpl w:val="B796A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6C6BC0"/>
    <w:multiLevelType w:val="hybridMultilevel"/>
    <w:tmpl w:val="05A6EBD6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94433F"/>
    <w:multiLevelType w:val="singleLevel"/>
    <w:tmpl w:val="EF3C6E7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26" w15:restartNumberingAfterBreak="0">
    <w:nsid w:val="79940852"/>
    <w:multiLevelType w:val="hybridMultilevel"/>
    <w:tmpl w:val="A9AA7C0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19"/>
  </w:num>
  <w:num w:numId="7">
    <w:abstractNumId w:val="23"/>
  </w:num>
  <w:num w:numId="8">
    <w:abstractNumId w:val="16"/>
  </w:num>
  <w:num w:numId="9">
    <w:abstractNumId w:val="12"/>
  </w:num>
  <w:num w:numId="10">
    <w:abstractNumId w:val="20"/>
  </w:num>
  <w:num w:numId="11">
    <w:abstractNumId w:val="10"/>
  </w:num>
  <w:num w:numId="12">
    <w:abstractNumId w:val="3"/>
  </w:num>
  <w:num w:numId="13">
    <w:abstractNumId w:val="17"/>
  </w:num>
  <w:num w:numId="14">
    <w:abstractNumId w:val="14"/>
  </w:num>
  <w:num w:numId="15">
    <w:abstractNumId w:val="24"/>
  </w:num>
  <w:num w:numId="16">
    <w:abstractNumId w:val="11"/>
  </w:num>
  <w:num w:numId="17">
    <w:abstractNumId w:val="1"/>
  </w:num>
  <w:num w:numId="18">
    <w:abstractNumId w:val="5"/>
  </w:num>
  <w:num w:numId="19">
    <w:abstractNumId w:val="26"/>
  </w:num>
  <w:num w:numId="20">
    <w:abstractNumId w:val="9"/>
  </w:num>
  <w:num w:numId="21">
    <w:abstractNumId w:val="22"/>
  </w:num>
  <w:num w:numId="22">
    <w:abstractNumId w:val="8"/>
  </w:num>
  <w:num w:numId="23">
    <w:abstractNumId w:val="7"/>
  </w:num>
  <w:num w:numId="24">
    <w:abstractNumId w:val="2"/>
  </w:num>
  <w:num w:numId="25">
    <w:abstractNumId w:val="18"/>
  </w:num>
  <w:num w:numId="26">
    <w:abstractNumId w:val="21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7"/>
    <w:rsid w:val="00022060"/>
    <w:rsid w:val="000535A6"/>
    <w:rsid w:val="000627E0"/>
    <w:rsid w:val="0007030D"/>
    <w:rsid w:val="000822CF"/>
    <w:rsid w:val="00097C4D"/>
    <w:rsid w:val="000A7B83"/>
    <w:rsid w:val="000B1558"/>
    <w:rsid w:val="000C660C"/>
    <w:rsid w:val="000E3762"/>
    <w:rsid w:val="00121E2D"/>
    <w:rsid w:val="0012347A"/>
    <w:rsid w:val="0014609A"/>
    <w:rsid w:val="00153AD5"/>
    <w:rsid w:val="00160FBD"/>
    <w:rsid w:val="001A4F83"/>
    <w:rsid w:val="001B1841"/>
    <w:rsid w:val="001C11DE"/>
    <w:rsid w:val="001D2B62"/>
    <w:rsid w:val="001D75EB"/>
    <w:rsid w:val="00205C1B"/>
    <w:rsid w:val="00233408"/>
    <w:rsid w:val="002408BE"/>
    <w:rsid w:val="002807F0"/>
    <w:rsid w:val="002E5905"/>
    <w:rsid w:val="002F7046"/>
    <w:rsid w:val="0030673C"/>
    <w:rsid w:val="0031281D"/>
    <w:rsid w:val="0035409D"/>
    <w:rsid w:val="0036098F"/>
    <w:rsid w:val="0037101D"/>
    <w:rsid w:val="00395090"/>
    <w:rsid w:val="003B665C"/>
    <w:rsid w:val="003D66B3"/>
    <w:rsid w:val="003F01F3"/>
    <w:rsid w:val="00402733"/>
    <w:rsid w:val="00415D99"/>
    <w:rsid w:val="004208BF"/>
    <w:rsid w:val="0042433C"/>
    <w:rsid w:val="00452368"/>
    <w:rsid w:val="00456A55"/>
    <w:rsid w:val="00490C37"/>
    <w:rsid w:val="004922FB"/>
    <w:rsid w:val="00492B17"/>
    <w:rsid w:val="004B63DC"/>
    <w:rsid w:val="004D4B97"/>
    <w:rsid w:val="004D72BB"/>
    <w:rsid w:val="004F2FA5"/>
    <w:rsid w:val="004F40CE"/>
    <w:rsid w:val="004F7181"/>
    <w:rsid w:val="0051165B"/>
    <w:rsid w:val="00526575"/>
    <w:rsid w:val="005327BE"/>
    <w:rsid w:val="00540E73"/>
    <w:rsid w:val="005416BA"/>
    <w:rsid w:val="005471A6"/>
    <w:rsid w:val="00547748"/>
    <w:rsid w:val="00551E4C"/>
    <w:rsid w:val="00560F29"/>
    <w:rsid w:val="00571999"/>
    <w:rsid w:val="00573364"/>
    <w:rsid w:val="005962FD"/>
    <w:rsid w:val="0059784D"/>
    <w:rsid w:val="005B54EA"/>
    <w:rsid w:val="005B6D2D"/>
    <w:rsid w:val="005C04FA"/>
    <w:rsid w:val="005D22D7"/>
    <w:rsid w:val="005E1681"/>
    <w:rsid w:val="006069B8"/>
    <w:rsid w:val="006445D4"/>
    <w:rsid w:val="00657EFF"/>
    <w:rsid w:val="0067752E"/>
    <w:rsid w:val="0067773B"/>
    <w:rsid w:val="006B2797"/>
    <w:rsid w:val="006D7D84"/>
    <w:rsid w:val="006E2C34"/>
    <w:rsid w:val="006F3BCE"/>
    <w:rsid w:val="006F4730"/>
    <w:rsid w:val="00700792"/>
    <w:rsid w:val="00715D66"/>
    <w:rsid w:val="00782086"/>
    <w:rsid w:val="00783DBC"/>
    <w:rsid w:val="007B595A"/>
    <w:rsid w:val="007C5F46"/>
    <w:rsid w:val="007E2AC1"/>
    <w:rsid w:val="007F78F8"/>
    <w:rsid w:val="00801A3A"/>
    <w:rsid w:val="00853BAD"/>
    <w:rsid w:val="00865F1D"/>
    <w:rsid w:val="00873B30"/>
    <w:rsid w:val="00884F10"/>
    <w:rsid w:val="008B11AC"/>
    <w:rsid w:val="008D3973"/>
    <w:rsid w:val="00913921"/>
    <w:rsid w:val="00924815"/>
    <w:rsid w:val="00932834"/>
    <w:rsid w:val="009406F9"/>
    <w:rsid w:val="00946D33"/>
    <w:rsid w:val="00950657"/>
    <w:rsid w:val="00994317"/>
    <w:rsid w:val="009A3708"/>
    <w:rsid w:val="009B523D"/>
    <w:rsid w:val="009B6819"/>
    <w:rsid w:val="009C0D79"/>
    <w:rsid w:val="00A366C9"/>
    <w:rsid w:val="00A71C8A"/>
    <w:rsid w:val="00A8332A"/>
    <w:rsid w:val="00A87819"/>
    <w:rsid w:val="00A93615"/>
    <w:rsid w:val="00AB5EA5"/>
    <w:rsid w:val="00AC40B3"/>
    <w:rsid w:val="00AF2B57"/>
    <w:rsid w:val="00B150E7"/>
    <w:rsid w:val="00B35D5E"/>
    <w:rsid w:val="00B407C5"/>
    <w:rsid w:val="00B66AE0"/>
    <w:rsid w:val="00B85785"/>
    <w:rsid w:val="00B954E7"/>
    <w:rsid w:val="00BB44D6"/>
    <w:rsid w:val="00BC5D72"/>
    <w:rsid w:val="00BF4993"/>
    <w:rsid w:val="00C05D34"/>
    <w:rsid w:val="00C10653"/>
    <w:rsid w:val="00C15921"/>
    <w:rsid w:val="00C26392"/>
    <w:rsid w:val="00C3607E"/>
    <w:rsid w:val="00C4028D"/>
    <w:rsid w:val="00C45432"/>
    <w:rsid w:val="00C62A3E"/>
    <w:rsid w:val="00C63983"/>
    <w:rsid w:val="00C66C89"/>
    <w:rsid w:val="00C74E17"/>
    <w:rsid w:val="00C86E77"/>
    <w:rsid w:val="00CA6B46"/>
    <w:rsid w:val="00CB5332"/>
    <w:rsid w:val="00CB6308"/>
    <w:rsid w:val="00CD3EE8"/>
    <w:rsid w:val="00D15E34"/>
    <w:rsid w:val="00D1709D"/>
    <w:rsid w:val="00D61424"/>
    <w:rsid w:val="00D83CF5"/>
    <w:rsid w:val="00D850E8"/>
    <w:rsid w:val="00D86F1C"/>
    <w:rsid w:val="00DA48A9"/>
    <w:rsid w:val="00DB3B83"/>
    <w:rsid w:val="00DD3BB7"/>
    <w:rsid w:val="00DE7946"/>
    <w:rsid w:val="00DF68BE"/>
    <w:rsid w:val="00DF756F"/>
    <w:rsid w:val="00E15241"/>
    <w:rsid w:val="00E32AE4"/>
    <w:rsid w:val="00E532E8"/>
    <w:rsid w:val="00E60187"/>
    <w:rsid w:val="00EA3691"/>
    <w:rsid w:val="00F22D6D"/>
    <w:rsid w:val="00F31193"/>
    <w:rsid w:val="00F417A5"/>
    <w:rsid w:val="00F47ED6"/>
    <w:rsid w:val="00F602F8"/>
    <w:rsid w:val="00F70936"/>
    <w:rsid w:val="00F8270D"/>
    <w:rsid w:val="00F94831"/>
    <w:rsid w:val="00FC267C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5851A"/>
  <w15:chartTrackingRefBased/>
  <w15:docId w15:val="{2AAABC66-C565-4B29-8C6B-808D591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rsid w:val="00924815"/>
    <w:rPr>
      <w:b/>
    </w:rPr>
  </w:style>
  <w:style w:type="character" w:customStyle="1" w:styleId="timespochylony">
    <w:name w:val="times pochylony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subject/>
  <dc:creator>SZYMAŃSKI</dc:creator>
  <cp:keywords/>
  <cp:lastModifiedBy>Jurek Chudzik</cp:lastModifiedBy>
  <cp:revision>2</cp:revision>
  <cp:lastPrinted>2021-09-17T07:59:00Z</cp:lastPrinted>
  <dcterms:created xsi:type="dcterms:W3CDTF">2024-04-03T06:50:00Z</dcterms:created>
  <dcterms:modified xsi:type="dcterms:W3CDTF">2024-04-03T06:50:00Z</dcterms:modified>
</cp:coreProperties>
</file>